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A1CCC" w:rsidRPr="009A1CCC" w:rsidRDefault="009A1CCC" w:rsidP="009A1CCC">
      <w:pPr>
        <w:jc w:val="center"/>
        <w:rPr>
          <w:b/>
          <w:bCs/>
          <w:i/>
          <w:sz w:val="22"/>
          <w:szCs w:val="22"/>
          <w:lang w:val="x-none" w:eastAsia="en-US"/>
        </w:rPr>
      </w:pPr>
      <w:r w:rsidRPr="009A1CCC">
        <w:rPr>
          <w:rFonts w:ascii="Arial" w:hAnsi="Arial" w:cs="Arial"/>
          <w:b/>
          <w:caps/>
          <w:color w:val="424242"/>
          <w:kern w:val="36"/>
        </w:rPr>
        <w:t xml:space="preserve">ПЕРУ - ИЗГУБЕНИЯ ГРАД МАЧУ ПИКЧУ И </w:t>
      </w:r>
      <w:r w:rsidR="009F79D4">
        <w:rPr>
          <w:rFonts w:ascii="Arial" w:hAnsi="Arial" w:cs="Arial"/>
          <w:b/>
          <w:caps/>
          <w:color w:val="424242"/>
          <w:kern w:val="36"/>
        </w:rPr>
        <w:t>амазония</w:t>
      </w:r>
    </w:p>
    <w:p w:rsidR="009A1CCC" w:rsidRDefault="009A1CCC" w:rsidP="009A1CCC">
      <w:pPr>
        <w:jc w:val="center"/>
        <w:rPr>
          <w:bCs/>
          <w:i/>
          <w:sz w:val="22"/>
          <w:szCs w:val="22"/>
          <w:lang w:val="x-none" w:eastAsia="en-US"/>
        </w:rPr>
      </w:pPr>
    </w:p>
    <w:p w:rsidR="009A1CCC" w:rsidRPr="009A1CCC" w:rsidRDefault="009A1CCC" w:rsidP="009A1CCC">
      <w:pPr>
        <w:jc w:val="center"/>
        <w:rPr>
          <w:bCs/>
          <w:i/>
          <w:sz w:val="22"/>
          <w:szCs w:val="22"/>
          <w:lang w:val="x-none" w:eastAsia="en-US"/>
        </w:rPr>
      </w:pPr>
      <w:r w:rsidRPr="009A1CCC">
        <w:rPr>
          <w:bCs/>
          <w:i/>
          <w:sz w:val="22"/>
          <w:szCs w:val="22"/>
          <w:lang w:val="x-none" w:eastAsia="en-US"/>
        </w:rPr>
        <w:t xml:space="preserve">ЛИМА  - ПАРАКАС - БАЛЕСТОВИ ОСТРОВИ - НАСКА - АРЕКИПА - </w:t>
      </w:r>
    </w:p>
    <w:p w:rsidR="009A1CCC" w:rsidRPr="009A1CCC" w:rsidRDefault="009A1CCC" w:rsidP="009A1CCC">
      <w:pPr>
        <w:jc w:val="center"/>
        <w:rPr>
          <w:bCs/>
          <w:i/>
          <w:sz w:val="22"/>
          <w:szCs w:val="22"/>
          <w:lang w:val="x-none" w:eastAsia="en-US"/>
        </w:rPr>
      </w:pPr>
      <w:r w:rsidRPr="009A1CCC">
        <w:rPr>
          <w:bCs/>
          <w:i/>
          <w:sz w:val="22"/>
          <w:szCs w:val="22"/>
          <w:lang w:val="x-none" w:eastAsia="en-US"/>
        </w:rPr>
        <w:t>- КОЛКА КАНЬОН - ПУНО - езерото ТИТИКАКА - КУСКО -</w:t>
      </w:r>
    </w:p>
    <w:p w:rsidR="000F7523" w:rsidRPr="009F79D4" w:rsidRDefault="009A1CCC" w:rsidP="009F79D4">
      <w:pPr>
        <w:keepNext/>
        <w:keepLines/>
        <w:spacing w:before="40"/>
        <w:jc w:val="center"/>
        <w:outlineLvl w:val="1"/>
        <w:rPr>
          <w:rFonts w:eastAsiaTheme="majorEastAsia"/>
          <w:bCs/>
          <w:i/>
          <w:iCs/>
          <w:sz w:val="36"/>
          <w:szCs w:val="36"/>
        </w:rPr>
      </w:pPr>
      <w:r w:rsidRPr="009F79D4">
        <w:rPr>
          <w:rFonts w:asciiTheme="majorHAnsi" w:eastAsiaTheme="majorEastAsia" w:hAnsiTheme="majorHAnsi" w:cstheme="majorBidi"/>
          <w:b/>
          <w:i/>
          <w:sz w:val="22"/>
          <w:szCs w:val="22"/>
        </w:rPr>
        <w:t xml:space="preserve">- </w:t>
      </w:r>
      <w:r w:rsidRPr="009F79D4">
        <w:rPr>
          <w:rFonts w:eastAsiaTheme="majorEastAsia"/>
          <w:i/>
          <w:sz w:val="22"/>
          <w:szCs w:val="22"/>
        </w:rPr>
        <w:t>ДОЛИНАТА НА ИНКИТЕ - МАЧУ ПИКЧУ</w:t>
      </w:r>
      <w:r w:rsidR="000F7523" w:rsidRPr="009F79D4">
        <w:rPr>
          <w:rFonts w:eastAsiaTheme="majorEastAsia"/>
          <w:i/>
          <w:sz w:val="22"/>
          <w:szCs w:val="22"/>
        </w:rPr>
        <w:t xml:space="preserve"> - </w:t>
      </w:r>
      <w:r w:rsidRPr="009F79D4">
        <w:rPr>
          <w:rFonts w:eastAsiaTheme="majorEastAsia"/>
          <w:i/>
          <w:sz w:val="22"/>
          <w:szCs w:val="22"/>
        </w:rPr>
        <w:t xml:space="preserve"> </w:t>
      </w:r>
      <w:r w:rsidR="000F7523" w:rsidRPr="009F79D4">
        <w:rPr>
          <w:rFonts w:eastAsiaTheme="majorEastAsia"/>
          <w:i/>
          <w:sz w:val="22"/>
          <w:szCs w:val="22"/>
        </w:rPr>
        <w:t>ВИНИКУНКА</w:t>
      </w:r>
    </w:p>
    <w:p w:rsidR="009F79D4" w:rsidRPr="009F79D4" w:rsidRDefault="000F7523" w:rsidP="009F79D4">
      <w:pPr>
        <w:pStyle w:val="Heading5"/>
        <w:ind w:hanging="2"/>
        <w:jc w:val="center"/>
        <w:rPr>
          <w:rFonts w:ascii="Times New Roman" w:hAnsi="Times New Roman" w:cs="Times New Roman"/>
          <w:b/>
          <w:color w:val="auto"/>
          <w:sz w:val="22"/>
          <w:szCs w:val="22"/>
        </w:rPr>
      </w:pPr>
      <w:r w:rsidRPr="009F79D4">
        <w:rPr>
          <w:b/>
          <w:i/>
          <w:color w:val="auto"/>
        </w:rPr>
        <w:t>(</w:t>
      </w:r>
      <w:r w:rsidRPr="009F79D4">
        <w:rPr>
          <w:b/>
          <w:i/>
          <w:color w:val="auto"/>
          <w:lang w:val="en-US"/>
        </w:rPr>
        <w:t>RAINBOW</w:t>
      </w:r>
      <w:r w:rsidRPr="009F79D4">
        <w:rPr>
          <w:b/>
          <w:i/>
          <w:color w:val="auto"/>
        </w:rPr>
        <w:t xml:space="preserve"> </w:t>
      </w:r>
      <w:r w:rsidRPr="009F79D4">
        <w:rPr>
          <w:b/>
          <w:i/>
          <w:color w:val="auto"/>
          <w:lang w:val="en-US"/>
        </w:rPr>
        <w:t>MOUNTAIN</w:t>
      </w:r>
      <w:r w:rsidRPr="009F79D4">
        <w:rPr>
          <w:b/>
          <w:i/>
          <w:color w:val="auto"/>
        </w:rPr>
        <w:t>)</w:t>
      </w:r>
      <w:r w:rsidR="009F79D4" w:rsidRPr="009F79D4">
        <w:rPr>
          <w:b/>
          <w:i/>
          <w:color w:val="auto"/>
        </w:rPr>
        <w:t xml:space="preserve">, </w:t>
      </w:r>
      <w:r w:rsidR="009F79D4" w:rsidRPr="009F79D4">
        <w:rPr>
          <w:rFonts w:ascii="Times New Roman" w:hAnsi="Times New Roman" w:cs="Times New Roman"/>
          <w:i/>
          <w:color w:val="auto"/>
          <w:sz w:val="22"/>
          <w:szCs w:val="22"/>
        </w:rPr>
        <w:t>ПУЕРТО МАЛДОНАДО –</w:t>
      </w:r>
    </w:p>
    <w:p w:rsidR="009F79D4" w:rsidRPr="009F79D4" w:rsidRDefault="009F79D4" w:rsidP="009F79D4">
      <w:pPr>
        <w:pStyle w:val="Heading5"/>
        <w:ind w:hanging="2"/>
        <w:jc w:val="center"/>
        <w:rPr>
          <w:rFonts w:ascii="Times New Roman" w:hAnsi="Times New Roman" w:cs="Times New Roman"/>
          <w:b/>
          <w:color w:val="auto"/>
        </w:rPr>
      </w:pPr>
      <w:r w:rsidRPr="009F79D4">
        <w:rPr>
          <w:rFonts w:ascii="Times New Roman" w:hAnsi="Times New Roman" w:cs="Times New Roman"/>
          <w:i/>
          <w:color w:val="auto"/>
          <w:sz w:val="22"/>
          <w:szCs w:val="22"/>
        </w:rPr>
        <w:t>АМАЗОНСКАТА ДЖУНГЛА</w:t>
      </w:r>
    </w:p>
    <w:p w:rsidR="00711BDC" w:rsidRPr="000F7523" w:rsidRDefault="00711BDC" w:rsidP="009F79D4">
      <w:pPr>
        <w:keepNext/>
        <w:keepLines/>
        <w:spacing w:before="40"/>
        <w:outlineLvl w:val="4"/>
        <w:rPr>
          <w:rFonts w:eastAsiaTheme="majorEastAsia"/>
          <w:b/>
          <w:i/>
        </w:rPr>
      </w:pP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r w:rsidR="009F79D4">
        <w:rPr>
          <w:rFonts w:ascii="Arial" w:hAnsi="Arial" w:cs="Arial"/>
        </w:rPr>
        <w:t xml:space="preserve"> След колорита на Перу ще се отправим към дебрите на Амазонската джунгла !</w:t>
      </w:r>
    </w:p>
    <w:p w:rsidR="00711BDC" w:rsidRPr="000E495D" w:rsidRDefault="00711BDC" w:rsidP="00711BDC">
      <w:pPr>
        <w:pStyle w:val="Heading6"/>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33672D">
        <w:rPr>
          <w:sz w:val="28"/>
        </w:rPr>
        <w:t>8</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542FAF">
        <w:rPr>
          <w:b/>
          <w:sz w:val="36"/>
          <w:szCs w:val="36"/>
          <w:lang w:val="en-US"/>
        </w:rPr>
        <w:t>8 66</w:t>
      </w:r>
      <w:r w:rsidR="0033672D">
        <w:rPr>
          <w:b/>
          <w:sz w:val="36"/>
          <w:szCs w:val="36"/>
        </w:rPr>
        <w:t>0</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00542FAF">
        <w:rPr>
          <w:b/>
          <w:bCs/>
          <w:sz w:val="28"/>
          <w:szCs w:val="28"/>
          <w:lang w:val="en-US"/>
        </w:rPr>
        <w:t xml:space="preserve"> </w:t>
      </w:r>
      <w:r w:rsidR="000233E4">
        <w:rPr>
          <w:b/>
          <w:bCs/>
          <w:sz w:val="28"/>
          <w:szCs w:val="28"/>
          <w:lang w:val="en-US"/>
        </w:rPr>
        <w:t xml:space="preserve"> </w:t>
      </w:r>
      <w:r w:rsidRPr="00A13018">
        <w:rPr>
          <w:b/>
          <w:bCs/>
          <w:sz w:val="28"/>
          <w:szCs w:val="28"/>
        </w:rPr>
        <w:t>Стандартна цена</w:t>
      </w:r>
      <w:r>
        <w:rPr>
          <w:b/>
          <w:bCs/>
          <w:sz w:val="28"/>
          <w:szCs w:val="28"/>
        </w:rPr>
        <w:t>:</w:t>
      </w:r>
      <w:r w:rsidRPr="0071164C">
        <w:rPr>
          <w:b/>
          <w:bCs/>
          <w:sz w:val="36"/>
          <w:szCs w:val="36"/>
        </w:rPr>
        <w:t xml:space="preserve"> </w:t>
      </w:r>
      <w:r w:rsidR="00542FAF">
        <w:rPr>
          <w:b/>
          <w:sz w:val="36"/>
          <w:szCs w:val="36"/>
          <w:lang w:val="en-US"/>
        </w:rPr>
        <w:t>8</w:t>
      </w:r>
      <w:r w:rsidR="0033672D">
        <w:rPr>
          <w:b/>
          <w:sz w:val="36"/>
          <w:szCs w:val="36"/>
        </w:rPr>
        <w:t xml:space="preserve"> </w:t>
      </w:r>
      <w:r w:rsidR="00542FAF">
        <w:rPr>
          <w:b/>
          <w:sz w:val="36"/>
          <w:szCs w:val="36"/>
          <w:lang w:val="en-US"/>
        </w:rPr>
        <w:t>7</w:t>
      </w:r>
      <w:r w:rsidR="0033672D">
        <w:rPr>
          <w:b/>
          <w:sz w:val="36"/>
          <w:szCs w:val="36"/>
        </w:rPr>
        <w:t>60</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542FAF" w:rsidRPr="00E80179" w:rsidRDefault="00542FAF" w:rsidP="00507835">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Pr>
          <w:b/>
          <w:i/>
          <w:lang w:val="en-US"/>
        </w:rPr>
        <w:t>8 660</w:t>
      </w:r>
      <w:r>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542FAF" w:rsidRDefault="00542FAF" w:rsidP="00507835">
      <w:pPr>
        <w:tabs>
          <w:tab w:val="left" w:pos="3544"/>
          <w:tab w:val="left" w:pos="4111"/>
        </w:tabs>
        <w:ind w:right="-285" w:hanging="2"/>
        <w:rPr>
          <w:b/>
          <w:i/>
        </w:rPr>
      </w:pPr>
      <w:r w:rsidRPr="00E80179">
        <w:rPr>
          <w:b/>
          <w:i/>
        </w:rPr>
        <w:t xml:space="preserve">Стандартната цена </w:t>
      </w:r>
      <w:r>
        <w:rPr>
          <w:b/>
          <w:i/>
          <w:lang w:val="en-US"/>
        </w:rPr>
        <w:t>8 760</w:t>
      </w:r>
      <w:r w:rsidRPr="00636C5A">
        <w:rPr>
          <w:b/>
          <w:i/>
        </w:rPr>
        <w:t xml:space="preserve"> </w:t>
      </w:r>
      <w:r w:rsidRPr="00E80179">
        <w:rPr>
          <w:b/>
          <w:i/>
        </w:rPr>
        <w:t xml:space="preserve">лв е валидна при записване и депозиране в срок по малък </w:t>
      </w:r>
    </w:p>
    <w:p w:rsidR="00542FAF" w:rsidRDefault="00542FAF" w:rsidP="00542FAF">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tbl>
      <w:tblPr>
        <w:tblpPr w:leftFromText="141" w:rightFromText="141" w:vertAnchor="text" w:horzAnchor="margin" w:tblpXSpec="center" w:tblpY="-370"/>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FC3FF7" w:rsidRPr="00B178E4" w:rsidTr="00FC3FF7">
        <w:trPr>
          <w:trHeight w:val="70"/>
        </w:trPr>
        <w:tc>
          <w:tcPr>
            <w:tcW w:w="838" w:type="dxa"/>
          </w:tcPr>
          <w:p w:rsidR="00FC3FF7" w:rsidRPr="006A6220" w:rsidRDefault="00FC3FF7" w:rsidP="00FC3FF7">
            <w:pPr>
              <w:jc w:val="both"/>
              <w:rPr>
                <w:b/>
                <w:iCs/>
                <w:color w:val="000000"/>
              </w:rPr>
            </w:pPr>
            <w:r w:rsidRPr="006A6220">
              <w:rPr>
                <w:b/>
                <w:iCs/>
                <w:color w:val="000000"/>
              </w:rPr>
              <w:lastRenderedPageBreak/>
              <w:t>Дат</w:t>
            </w:r>
            <w:r>
              <w:rPr>
                <w:b/>
                <w:iCs/>
                <w:color w:val="000000"/>
              </w:rPr>
              <w:t>и</w:t>
            </w:r>
            <w:r w:rsidRPr="006A6220">
              <w:rPr>
                <w:b/>
                <w:iCs/>
                <w:color w:val="000000"/>
              </w:rPr>
              <w:t>:</w:t>
            </w:r>
          </w:p>
        </w:tc>
        <w:tc>
          <w:tcPr>
            <w:tcW w:w="1296" w:type="dxa"/>
          </w:tcPr>
          <w:p w:rsidR="00FC3FF7" w:rsidRPr="00C36E27" w:rsidRDefault="00FC3FF7" w:rsidP="00FC3FF7">
            <w:pPr>
              <w:jc w:val="both"/>
              <w:rPr>
                <w:b/>
                <w:iCs/>
                <w:color w:val="000000"/>
                <w:lang w:val="en-US"/>
              </w:rPr>
            </w:pPr>
            <w:r>
              <w:rPr>
                <w:b/>
                <w:iCs/>
                <w:color w:val="000000"/>
                <w:lang w:val="en-US"/>
              </w:rPr>
              <w:t>1</w:t>
            </w:r>
            <w:r w:rsidR="00542FAF">
              <w:rPr>
                <w:b/>
                <w:iCs/>
                <w:color w:val="000000"/>
                <w:lang w:val="en-US"/>
              </w:rPr>
              <w:t>4</w:t>
            </w:r>
            <w:r>
              <w:rPr>
                <w:b/>
                <w:iCs/>
                <w:color w:val="000000"/>
                <w:lang w:val="en-US"/>
              </w:rPr>
              <w:t>.03.2024</w:t>
            </w:r>
          </w:p>
        </w:tc>
        <w:tc>
          <w:tcPr>
            <w:tcW w:w="1296" w:type="dxa"/>
          </w:tcPr>
          <w:p w:rsidR="00FC3FF7" w:rsidRPr="00C36E27" w:rsidRDefault="00FC3FF7" w:rsidP="00FC3FF7">
            <w:pPr>
              <w:jc w:val="both"/>
              <w:rPr>
                <w:b/>
                <w:iCs/>
                <w:color w:val="000000"/>
                <w:lang w:val="en-US"/>
              </w:rPr>
            </w:pPr>
            <w:r>
              <w:rPr>
                <w:b/>
                <w:iCs/>
                <w:color w:val="000000"/>
                <w:lang w:val="en-US"/>
              </w:rPr>
              <w:t>30.04.2024</w:t>
            </w:r>
          </w:p>
        </w:tc>
        <w:tc>
          <w:tcPr>
            <w:tcW w:w="1296" w:type="dxa"/>
          </w:tcPr>
          <w:p w:rsidR="00FC3FF7" w:rsidRPr="00B178E4" w:rsidRDefault="00FC3FF7" w:rsidP="00FC3FF7">
            <w:pPr>
              <w:jc w:val="both"/>
              <w:rPr>
                <w:b/>
                <w:iCs/>
                <w:color w:val="000000"/>
                <w:lang w:val="en-US"/>
              </w:rPr>
            </w:pPr>
            <w:r>
              <w:rPr>
                <w:b/>
                <w:iCs/>
                <w:color w:val="000000"/>
                <w:lang w:val="en-US"/>
              </w:rPr>
              <w:t>07.06.2024</w:t>
            </w:r>
          </w:p>
        </w:tc>
        <w:tc>
          <w:tcPr>
            <w:tcW w:w="1296" w:type="dxa"/>
          </w:tcPr>
          <w:p w:rsidR="00FC3FF7" w:rsidRPr="00B178E4" w:rsidRDefault="00FC3FF7" w:rsidP="00FC3FF7">
            <w:pPr>
              <w:jc w:val="both"/>
              <w:rPr>
                <w:b/>
                <w:iCs/>
                <w:color w:val="000000"/>
                <w:lang w:val="en-US"/>
              </w:rPr>
            </w:pPr>
            <w:r>
              <w:rPr>
                <w:b/>
                <w:iCs/>
                <w:color w:val="000000"/>
                <w:lang w:val="en-US"/>
              </w:rPr>
              <w:t>12.07.2024</w:t>
            </w:r>
          </w:p>
        </w:tc>
        <w:tc>
          <w:tcPr>
            <w:tcW w:w="1296" w:type="dxa"/>
          </w:tcPr>
          <w:p w:rsidR="00FC3FF7" w:rsidRPr="00B178E4" w:rsidRDefault="00FC3FF7" w:rsidP="00FC3FF7">
            <w:pPr>
              <w:jc w:val="both"/>
              <w:rPr>
                <w:b/>
                <w:iCs/>
                <w:color w:val="000000"/>
                <w:lang w:val="en-US"/>
              </w:rPr>
            </w:pPr>
            <w:r>
              <w:rPr>
                <w:b/>
                <w:iCs/>
                <w:color w:val="000000"/>
                <w:lang w:val="en-US"/>
              </w:rPr>
              <w:t>05.09.2024</w:t>
            </w:r>
          </w:p>
        </w:tc>
        <w:tc>
          <w:tcPr>
            <w:tcW w:w="1296" w:type="dxa"/>
          </w:tcPr>
          <w:p w:rsidR="00FC3FF7" w:rsidRPr="00B178E4" w:rsidRDefault="00FC3FF7" w:rsidP="00FC3FF7">
            <w:pPr>
              <w:jc w:val="both"/>
              <w:rPr>
                <w:b/>
                <w:iCs/>
                <w:color w:val="000000"/>
                <w:lang w:val="en-US"/>
              </w:rPr>
            </w:pPr>
            <w:r>
              <w:rPr>
                <w:b/>
                <w:iCs/>
                <w:color w:val="000000"/>
                <w:lang w:val="en-US"/>
              </w:rPr>
              <w:t>11.10.2024</w:t>
            </w:r>
          </w:p>
        </w:tc>
        <w:tc>
          <w:tcPr>
            <w:tcW w:w="1296" w:type="dxa"/>
          </w:tcPr>
          <w:p w:rsidR="00FC3FF7" w:rsidRPr="00B178E4" w:rsidRDefault="00FC3FF7" w:rsidP="00FC3FF7">
            <w:pPr>
              <w:jc w:val="both"/>
              <w:rPr>
                <w:b/>
                <w:iCs/>
                <w:color w:val="000000"/>
                <w:lang w:val="en-US"/>
              </w:rPr>
            </w:pPr>
            <w:r>
              <w:rPr>
                <w:b/>
                <w:iCs/>
                <w:color w:val="000000"/>
                <w:lang w:val="en-US"/>
              </w:rPr>
              <w:t>14.11.2024</w:t>
            </w:r>
          </w:p>
        </w:tc>
      </w:tr>
    </w:tbl>
    <w:p w:rsidR="00A7050B" w:rsidRDefault="00A7050B" w:rsidP="00711BDC">
      <w:pPr>
        <w:jc w:val="both"/>
        <w:rPr>
          <w:b/>
          <w:bCs/>
        </w:rPr>
      </w:pPr>
    </w:p>
    <w:p w:rsidR="00711BDC" w:rsidRPr="009F79D4" w:rsidRDefault="00711BDC" w:rsidP="009F79D4">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bookmarkEnd w:id="0"/>
    <w:p w:rsidR="00711BDC" w:rsidRDefault="00711BDC" w:rsidP="00711BDC">
      <w:pPr>
        <w:ind w:right="-514"/>
      </w:pPr>
    </w:p>
    <w:p w:rsidR="007B498B" w:rsidRDefault="00711BDC" w:rsidP="007B498B">
      <w:pPr>
        <w:shd w:val="clear" w:color="auto" w:fill="FFFFFF"/>
        <w:spacing w:line="285" w:lineRule="atLeast"/>
        <w:jc w:val="both"/>
        <w:rPr>
          <w:rFonts w:ascii="Arial" w:hAnsi="Arial" w:cs="Arial"/>
          <w:color w:val="808080"/>
          <w:lang w:val="en-US" w:eastAsia="en-US"/>
        </w:rPr>
      </w:pPr>
      <w:r w:rsidRPr="009A1CCC">
        <w:rPr>
          <w:b/>
        </w:rPr>
        <w:t>2 ДЕН  –</w:t>
      </w:r>
      <w:r w:rsidRPr="009A1CCC">
        <w:t xml:space="preserve">  </w:t>
      </w:r>
      <w:r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711BDC" w:rsidP="009A1CCC">
      <w:pPr>
        <w:pStyle w:val="Heading1"/>
        <w:spacing w:before="0" w:beforeAutospacing="0" w:after="0" w:afterAutospacing="0"/>
        <w:rPr>
          <w:sz w:val="24"/>
          <w:szCs w:val="24"/>
        </w:rPr>
      </w:pPr>
      <w:r w:rsidRPr="009A1CCC">
        <w:rPr>
          <w:sz w:val="24"/>
          <w:szCs w:val="24"/>
        </w:rPr>
        <w:t>3 ДЕН –</w:t>
      </w:r>
      <w:r w:rsidR="009F79D4">
        <w:rPr>
          <w:sz w:val="24"/>
          <w:szCs w:val="24"/>
        </w:rPr>
        <w:t xml:space="preserve">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711BDC" w:rsidP="009A1CCC">
      <w:pPr>
        <w:pStyle w:val="Heading1"/>
        <w:spacing w:before="0" w:beforeAutospacing="0" w:after="0" w:afterAutospacing="0"/>
        <w:rPr>
          <w:sz w:val="24"/>
          <w:szCs w:val="24"/>
        </w:rPr>
      </w:pPr>
      <w:r w:rsidRPr="009A1CCC">
        <w:rPr>
          <w:sz w:val="24"/>
          <w:szCs w:val="24"/>
        </w:rPr>
        <w:t>4 ДЕН –</w:t>
      </w:r>
      <w:r w:rsidR="009F79D4">
        <w:rPr>
          <w:sz w:val="24"/>
          <w:szCs w:val="24"/>
        </w:rPr>
        <w:t xml:space="preserve"> </w:t>
      </w:r>
      <w:r w:rsidRPr="009A1CCC">
        <w:rPr>
          <w:sz w:val="24"/>
          <w:szCs w:val="24"/>
        </w:rPr>
        <w:t>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 xml:space="preserve">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w:t>
      </w:r>
      <w:r w:rsidRPr="009A1CCC">
        <w:rPr>
          <w:b w:val="0"/>
          <w:sz w:val="24"/>
          <w:szCs w:val="24"/>
        </w:rPr>
        <w:lastRenderedPageBreak/>
        <w:t>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A1CCC" w:rsidP="009A1CCC">
      <w:pPr>
        <w:pStyle w:val="Heading1"/>
        <w:spacing w:before="0" w:beforeAutospacing="0" w:after="0" w:afterAutospacing="0"/>
        <w:rPr>
          <w:sz w:val="24"/>
          <w:szCs w:val="24"/>
        </w:rPr>
      </w:pPr>
      <w:r w:rsidRPr="009A1CCC">
        <w:rPr>
          <w:sz w:val="24"/>
          <w:szCs w:val="24"/>
        </w:rPr>
        <w:t>5 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Pr="006C2001" w:rsidRDefault="00484077" w:rsidP="009A1CCC">
      <w:pPr>
        <w:shd w:val="clear" w:color="auto" w:fill="FFFFFF"/>
        <w:spacing w:line="285" w:lineRule="atLeast"/>
        <w:jc w:val="both"/>
        <w:rPr>
          <w:shd w:val="clear" w:color="auto" w:fill="FFFFFF"/>
        </w:rPr>
      </w:pPr>
    </w:p>
    <w:p w:rsidR="00484077" w:rsidRPr="00484077" w:rsidRDefault="007B498B" w:rsidP="00484077">
      <w:pPr>
        <w:shd w:val="clear" w:color="auto" w:fill="FFFFFF"/>
        <w:spacing w:line="285" w:lineRule="atLeast"/>
        <w:jc w:val="both"/>
        <w:rPr>
          <w:b/>
        </w:rPr>
      </w:pPr>
      <w:r w:rsidRPr="00AF1B97">
        <w:rPr>
          <w:b/>
        </w:rPr>
        <w:t>7 ДЕН</w:t>
      </w:r>
      <w:r>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 xml:space="preserve">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w:t>
      </w:r>
      <w:r>
        <w:lastRenderedPageBreak/>
        <w:t>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484077" w:rsidP="007B498B">
      <w:pPr>
        <w:shd w:val="clear" w:color="auto" w:fill="FFFFFF"/>
        <w:spacing w:line="285" w:lineRule="atLeast"/>
        <w:jc w:val="both"/>
        <w:rPr>
          <w:b/>
        </w:rPr>
      </w:pPr>
      <w:r>
        <w:rPr>
          <w:b/>
          <w:bCs/>
        </w:rPr>
        <w:t xml:space="preserve">9 </w:t>
      </w:r>
      <w:r w:rsidRPr="007B498B">
        <w:rPr>
          <w:b/>
          <w:bCs/>
        </w:rPr>
        <w:t xml:space="preserve">ДЕН </w:t>
      </w:r>
      <w:r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FC3FF7" w:rsidRDefault="00FC3FF7" w:rsidP="00CC5640">
      <w:pPr>
        <w:jc w:val="both"/>
        <w:rPr>
          <w:b/>
          <w:iCs/>
        </w:rPr>
      </w:pPr>
    </w:p>
    <w:p w:rsidR="00CC5640" w:rsidRDefault="00484077" w:rsidP="00CC5640">
      <w:pPr>
        <w:jc w:val="both"/>
        <w:rPr>
          <w:b/>
          <w:bCs/>
        </w:rPr>
      </w:pPr>
      <w:r>
        <w:rPr>
          <w:b/>
          <w:iCs/>
        </w:rPr>
        <w:lastRenderedPageBreak/>
        <w:t>10</w:t>
      </w:r>
      <w:r w:rsidR="00CC5640" w:rsidRPr="00546637">
        <w:rPr>
          <w:b/>
          <w:iCs/>
        </w:rPr>
        <w:t xml:space="preserve"> 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1" w:name="_Hlk130286928"/>
      <w:r w:rsidRPr="002B4C74">
        <w:rPr>
          <w:iCs/>
          <w:sz w:val="24"/>
          <w:szCs w:val="24"/>
        </w:rPr>
        <w:t>1</w:t>
      </w:r>
      <w:r w:rsidR="00484077">
        <w:rPr>
          <w:iCs/>
          <w:sz w:val="24"/>
          <w:szCs w:val="24"/>
        </w:rPr>
        <w:t>1</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1"/>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484077">
        <w:rPr>
          <w:iCs/>
          <w:sz w:val="24"/>
          <w:szCs w:val="24"/>
        </w:rPr>
        <w:t>2</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w:t>
      </w:r>
      <w:r w:rsidRPr="00486304">
        <w:rPr>
          <w:b w:val="0"/>
          <w:sz w:val="24"/>
          <w:szCs w:val="24"/>
          <w:shd w:val="clear" w:color="auto" w:fill="FFFFFF"/>
        </w:rPr>
        <w:lastRenderedPageBreak/>
        <w:t xml:space="preserve">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13</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2" w:name="_Hlk138673768"/>
      <w:r w:rsidR="009F79D4">
        <w:rPr>
          <w:color w:val="000000"/>
        </w:rPr>
        <w:t>Нощувка.</w:t>
      </w:r>
    </w:p>
    <w:bookmarkEnd w:id="2"/>
    <w:p w:rsidR="00E02288" w:rsidRDefault="00E02288" w:rsidP="0029652D">
      <w:pPr>
        <w:shd w:val="clear" w:color="auto" w:fill="FFFFFF"/>
        <w:spacing w:line="285" w:lineRule="atLeast"/>
        <w:jc w:val="both"/>
        <w:rPr>
          <w:b/>
        </w:rPr>
      </w:pPr>
    </w:p>
    <w:p w:rsidR="009F79D4" w:rsidRPr="00086BDD" w:rsidRDefault="00D942FB" w:rsidP="009F79D4">
      <w:pPr>
        <w:jc w:val="both"/>
      </w:pPr>
      <w:bookmarkStart w:id="3" w:name="_Hlk138689281"/>
      <w:r>
        <w:rPr>
          <w:b/>
          <w:bCs/>
        </w:rPr>
        <w:t>14</w:t>
      </w:r>
      <w:r w:rsidR="00FB763A">
        <w:rPr>
          <w:b/>
          <w:bCs/>
        </w:rPr>
        <w:t xml:space="preserve"> </w:t>
      </w:r>
      <w:r w:rsidR="00711BDC">
        <w:rPr>
          <w:b/>
          <w:bCs/>
        </w:rPr>
        <w:t>ДЕН –</w:t>
      </w:r>
      <w:r w:rsidR="00711BDC" w:rsidRPr="000A7F73">
        <w:rPr>
          <w:b/>
          <w:bCs/>
        </w:rPr>
        <w:t xml:space="preserve"> </w:t>
      </w:r>
      <w:r w:rsidR="009F79D4" w:rsidRPr="00086BDD">
        <w:rPr>
          <w:b/>
          <w:sz w:val="22"/>
          <w:szCs w:val="22"/>
        </w:rPr>
        <w:t>ПУЕРТО  МАЛДОНАДО</w:t>
      </w:r>
    </w:p>
    <w:p w:rsidR="009F79D4" w:rsidRPr="00086BDD" w:rsidRDefault="009F79D4" w:rsidP="009F79D4">
      <w:pPr>
        <w:ind w:hanging="2"/>
        <w:jc w:val="both"/>
      </w:pPr>
      <w:r w:rsidRPr="00086BDD">
        <w:t>Закуска. Трансфер до летището</w:t>
      </w:r>
      <w:r w:rsidR="00A12BF6">
        <w:t xml:space="preserve"> за</w:t>
      </w:r>
      <w:r w:rsidRPr="00086BDD">
        <w:rPr>
          <w:b/>
        </w:rPr>
        <w:t xml:space="preserve"> </w:t>
      </w:r>
      <w:r w:rsidRPr="00A12BF6">
        <w:t>полет Куско – Пуерто Малдонадо, Амазонската джунгла</w:t>
      </w:r>
      <w:r w:rsidRPr="00086BDD">
        <w:rPr>
          <w:b/>
        </w:rPr>
        <w:t>.</w:t>
      </w:r>
      <w:r w:rsidRPr="00086BDD">
        <w:t xml:space="preserve"> </w:t>
      </w:r>
      <w:bookmarkEnd w:id="3"/>
      <w:r w:rsidR="00A12BF6" w:rsidRPr="00A12BF6">
        <w:t>П</w:t>
      </w:r>
      <w:r w:rsidRPr="00A12BF6">
        <w:t>ристигане в Пуерто Малдонадо</w:t>
      </w:r>
      <w:r w:rsidR="00A12BF6">
        <w:t xml:space="preserve"> </w:t>
      </w:r>
      <w:r w:rsidRPr="00086BDD">
        <w:rPr>
          <w:b/>
        </w:rPr>
        <w:t xml:space="preserve">– </w:t>
      </w:r>
      <w:r w:rsidRPr="00086BDD">
        <w:t xml:space="preserve">градът с най-голямо разнообразие от животински и растителни видове в </w:t>
      </w:r>
      <w:r w:rsidRPr="00A12BF6">
        <w:t>Перу.</w:t>
      </w:r>
      <w:r w:rsidRPr="00086BDD">
        <w:rPr>
          <w:b/>
        </w:rPr>
        <w:t xml:space="preserve"> </w:t>
      </w:r>
      <w:r w:rsidRPr="00086BDD">
        <w:t xml:space="preserve">Посрещане на летището и трансфер до офиса на </w:t>
      </w:r>
      <w:r w:rsidRPr="00A12BF6">
        <w:t xml:space="preserve">Лоджия Монте Амазонико </w:t>
      </w:r>
      <w:r w:rsidRPr="00086BDD">
        <w:t xml:space="preserve">за инструктаж, свързан с тура. Трансфер до понтона, откъдето отплаваме с лодка около 1 час до лоджия. Посрещане с пресни плодове от региона. </w:t>
      </w:r>
      <w:r w:rsidR="00A12BF6" w:rsidRPr="00086BDD">
        <w:t xml:space="preserve">Настаняване в хотел-лоджия в </w:t>
      </w:r>
      <w:r w:rsidR="00A12BF6" w:rsidRPr="00A12BF6">
        <w:t>Амазонската джунгла.</w:t>
      </w:r>
      <w:r w:rsidR="00A12BF6" w:rsidRPr="00086BDD">
        <w:rPr>
          <w:b/>
        </w:rPr>
        <w:t xml:space="preserve"> </w:t>
      </w:r>
      <w:r w:rsidR="00A12BF6" w:rsidRPr="00A12BF6">
        <w:t>Късен обяд.</w:t>
      </w:r>
      <w:r w:rsidR="00A12BF6" w:rsidRPr="00086BDD">
        <w:t xml:space="preserve"> Свободно време</w:t>
      </w:r>
      <w:r w:rsidR="00A12BF6" w:rsidRPr="00086BDD">
        <w:rPr>
          <w:i/>
        </w:rPr>
        <w:t>.</w:t>
      </w:r>
      <w:r w:rsidR="00A12BF6" w:rsidRPr="00086BDD">
        <w:t xml:space="preserve"> </w:t>
      </w:r>
      <w:r w:rsidRPr="00086BDD">
        <w:t>След настаняване по стаите ще посетим „</w:t>
      </w:r>
      <w:r w:rsidRPr="00A12BF6">
        <w:t>Острова на маймуните</w:t>
      </w:r>
      <w:r w:rsidRPr="00086BDD">
        <w:t xml:space="preserve">“, който се намира срещу лоджият, от другата страна на </w:t>
      </w:r>
      <w:r w:rsidRPr="00A12BF6">
        <w:t>р.Мадре де Диос</w:t>
      </w:r>
      <w:r w:rsidRPr="00086BDD">
        <w:t xml:space="preserve">. Място, където обитават различни видове маймуни като кафяв капуцин, маймуната саймири, седлогърбиятамарин, бял капуцин. След активностите на острова, се връщаме в лоджия. Вечертаотиваме на разходка, за да  видим кайманите, които обитават бреговете на </w:t>
      </w:r>
      <w:r w:rsidRPr="00A12BF6">
        <w:t>р.Мадре де Диос</w:t>
      </w:r>
      <w:r w:rsidRPr="00086BDD">
        <w:t>, като е добре да си носим фенерче. С малко повече късмет ще можем да видим „капибара“, най-големият гризач, който достига тегло от 60 кг., впечатляващ вид от семейството на перуанскиякуй /дребен гризач, плъх/.Връщаме се обратно в лоджият</w:t>
      </w:r>
      <w:r>
        <w:t>a</w:t>
      </w:r>
      <w:r w:rsidRPr="00086BDD">
        <w:t xml:space="preserve">.  </w:t>
      </w:r>
      <w:r w:rsidRPr="00A12BF6">
        <w:t>Вечеря и нощувка.</w:t>
      </w:r>
    </w:p>
    <w:p w:rsidR="009F79D4" w:rsidRPr="00086BDD" w:rsidRDefault="009F79D4" w:rsidP="009F79D4">
      <w:pPr>
        <w:ind w:hanging="2"/>
        <w:jc w:val="both"/>
      </w:pPr>
    </w:p>
    <w:p w:rsidR="00A12BF6" w:rsidRDefault="009F79D4" w:rsidP="009F79D4">
      <w:pPr>
        <w:ind w:hanging="2"/>
      </w:pPr>
      <w:r w:rsidRPr="00086BDD">
        <w:rPr>
          <w:b/>
        </w:rPr>
        <w:t>1</w:t>
      </w:r>
      <w:r>
        <w:rPr>
          <w:b/>
        </w:rPr>
        <w:t>5</w:t>
      </w:r>
      <w:r w:rsidRPr="00086BDD">
        <w:rPr>
          <w:b/>
        </w:rPr>
        <w:t xml:space="preserve"> ДЕН – </w:t>
      </w:r>
      <w:r w:rsidRPr="00086BDD">
        <w:t xml:space="preserve">След ранната закуска ще направим кратка разходка с лодка в </w:t>
      </w:r>
      <w:r w:rsidRPr="00A12BF6">
        <w:t>езерото Сандовал</w:t>
      </w:r>
      <w:r w:rsidRPr="00086BDD">
        <w:t>. След регистрацията на входа на защитената зона ще извървим 3 км. до самото езеро</w:t>
      </w:r>
      <w:r w:rsidRPr="00086BDD">
        <w:rPr>
          <w:b/>
        </w:rPr>
        <w:t xml:space="preserve"> - </w:t>
      </w:r>
      <w:r w:rsidRPr="00086BDD">
        <w:t xml:space="preserve">естествен хабитат на пирани и едно от най-големите в </w:t>
      </w:r>
      <w:r w:rsidRPr="00A12BF6">
        <w:t>Резервата Томбопата.</w:t>
      </w:r>
      <w:r w:rsidRPr="00086BDD">
        <w:t xml:space="preserve"> </w:t>
      </w:r>
    </w:p>
    <w:p w:rsidR="009F79D4" w:rsidRPr="00FC3FF7" w:rsidRDefault="009F79D4" w:rsidP="00FC3FF7">
      <w:pPr>
        <w:ind w:hanging="2"/>
      </w:pPr>
      <w:r w:rsidRPr="00086BDD">
        <w:t xml:space="preserve">След приятната разходка, местният екскурзовод ще ни разходи с лодка около един час из езерото, за да се полюбуваме на разнообразието от птици, маймуни и други животински видове като корморани, пуми, орли, маймуни ревачи, маймуни саймири, черен капуцин, тамарини и ленивци. Възможно е да срещнем семейство от гигантски речни видри, често достигащи до 2 м., които са застрашени от изчезване.Както и големият алигатор, с дължина 4 м. Връщане в лоджия </w:t>
      </w:r>
      <w:r w:rsidRPr="00A12BF6">
        <w:t>за вкусен обяд</w:t>
      </w:r>
      <w:r w:rsidRPr="00086BDD">
        <w:t xml:space="preserve">. Време за почивка. Вечерта ще направим среднощна разходка, за да наблюдаваме различни видове насекоми, амфибии, влечуги и други нощни обитатели. </w:t>
      </w:r>
      <w:r w:rsidRPr="00A12BF6">
        <w:t>Вечеря</w:t>
      </w:r>
      <w:r w:rsidRPr="00086BDD">
        <w:t xml:space="preserve"> и нощувка.</w:t>
      </w:r>
    </w:p>
    <w:p w:rsidR="009F79D4" w:rsidRPr="00086BDD" w:rsidRDefault="009F79D4" w:rsidP="009F79D4">
      <w:pPr>
        <w:ind w:hanging="2"/>
        <w:jc w:val="both"/>
      </w:pPr>
    </w:p>
    <w:p w:rsidR="009F79D4" w:rsidRPr="00086BDD" w:rsidRDefault="009F79D4" w:rsidP="009F79D4">
      <w:pPr>
        <w:ind w:hanging="2"/>
      </w:pPr>
      <w:bookmarkStart w:id="4" w:name="_gjdgxs" w:colFirst="0" w:colLast="0"/>
      <w:bookmarkEnd w:id="4"/>
      <w:r w:rsidRPr="00086BDD">
        <w:rPr>
          <w:b/>
        </w:rPr>
        <w:t>1</w:t>
      </w:r>
      <w:r>
        <w:rPr>
          <w:b/>
        </w:rPr>
        <w:t>6</w:t>
      </w:r>
      <w:r w:rsidRPr="00086BDD">
        <w:rPr>
          <w:b/>
        </w:rPr>
        <w:t xml:space="preserve"> ДЕН – </w:t>
      </w:r>
      <w:r w:rsidRPr="00086BDD">
        <w:t xml:space="preserve">В 5.30 ч. ранно събуждане в джунглата, за да се включим в едно от най-забавните приключения в джунглата – разходка по въжена пътека в короните на дърветата. </w:t>
      </w:r>
      <w:r w:rsidRPr="00086BDD">
        <w:lastRenderedPageBreak/>
        <w:t xml:space="preserve">Въжената пътека ще ни даде възможност да разгледаме тропическата гора от по-различен ъгъл. Мостовете, издигнати на около 30 м. надм. височина, ще ни позволят да се насладим на невероятните природни гледки отвисоко,включително и на панорамната гледка към река </w:t>
      </w:r>
      <w:r w:rsidRPr="00A12BF6">
        <w:t xml:space="preserve">Мадре де Диос. </w:t>
      </w:r>
      <w:r w:rsidRPr="00086BDD">
        <w:t xml:space="preserve">От площадките може да наблюдаваме различни видове птици, например тукани, макао,тангари / малка песнопойна птица от семейството на овесарите/,  авлига и т.н., което е едно незабравимо преживяване. След закуска се подготвяме за приключения, изпълнени с адреналин. Предстои ни спускане с тролей от дървета с височина над 30м., придружени от инструктор, който ще ниобясни как да използваме предпазните колани по време на спускането. Очаква ни едно незабравимо преживяване сред дърветата на джунглата. Връщане в лоджият. </w:t>
      </w:r>
      <w:r w:rsidRPr="00A12BF6">
        <w:t>Обяд</w:t>
      </w:r>
      <w:r w:rsidRPr="00086BDD">
        <w:t xml:space="preserve"> и свободно време за почивка. След обяд ни очаква прекосяване на </w:t>
      </w:r>
      <w:r w:rsidRPr="009F79D4">
        <w:t>река Мадре де Диос</w:t>
      </w:r>
      <w:r w:rsidRPr="00086BDD">
        <w:t xml:space="preserve"> с кану, наслаждавайки се на залеза. След това може да ловим риба в реката и ако сме достатъчно търпеливи може да видим дори сом. </w:t>
      </w:r>
      <w:r w:rsidRPr="00A12BF6">
        <w:t>Вечеря</w:t>
      </w:r>
      <w:r w:rsidRPr="00086BDD">
        <w:t xml:space="preserve"> и нощувка.</w:t>
      </w:r>
    </w:p>
    <w:p w:rsidR="009F79D4" w:rsidRPr="00086BDD" w:rsidRDefault="009F79D4" w:rsidP="009F79D4">
      <w:pPr>
        <w:ind w:hanging="2"/>
        <w:rPr>
          <w:sz w:val="22"/>
          <w:szCs w:val="22"/>
        </w:rPr>
      </w:pPr>
    </w:p>
    <w:p w:rsidR="009F79D4" w:rsidRPr="00086BDD" w:rsidRDefault="009F79D4" w:rsidP="00A12BF6">
      <w:pPr>
        <w:jc w:val="both"/>
      </w:pPr>
      <w:bookmarkStart w:id="5" w:name="_Hlk138689310"/>
      <w:r w:rsidRPr="00086BDD">
        <w:rPr>
          <w:b/>
        </w:rPr>
        <w:t>1</w:t>
      </w:r>
      <w:r>
        <w:rPr>
          <w:b/>
        </w:rPr>
        <w:t>7</w:t>
      </w:r>
      <w:r w:rsidRPr="00086BDD">
        <w:rPr>
          <w:b/>
        </w:rPr>
        <w:t xml:space="preserve"> ДЕН – </w:t>
      </w:r>
      <w:r w:rsidRPr="00086BDD">
        <w:t xml:space="preserve">Закуска. След закуска се отправяме за двучасов тур във вътрешността на тропическата гора с местен екскурзовод, който ще ни покаже разнообразни многовековни дървесни видове. В същото време ще имаме възможност да наблюдаваме различни видове диви животни като тукани, авлиги, папагали, маймуни, змии, пеперуди и др. Ще имаме възможността  да усетим магията на Дъждовната амазонска  гора като част от </w:t>
      </w:r>
      <w:r w:rsidRPr="00A12BF6">
        <w:t xml:space="preserve">Национален парк Томбопата. </w:t>
      </w:r>
      <w:r w:rsidRPr="00086BDD">
        <w:t xml:space="preserve">След обяд - връщане в градчето Пуерто Малдонадо и базисния лагер. Трансфер до летището </w:t>
      </w:r>
      <w:r w:rsidR="00A12BF6">
        <w:t xml:space="preserve">за </w:t>
      </w:r>
      <w:r w:rsidRPr="0033672D">
        <w:t>полет Пуерто Малдонадо – Лима с</w:t>
      </w:r>
      <w:r w:rsidRPr="00086BDD">
        <w:rPr>
          <w:b/>
        </w:rPr>
        <w:t xml:space="preserve"> </w:t>
      </w:r>
      <w:r w:rsidRPr="00086BDD">
        <w:rPr>
          <w:i/>
        </w:rPr>
        <w:t>“</w:t>
      </w:r>
      <w:r>
        <w:rPr>
          <w:i/>
        </w:rPr>
        <w:t>LATAM</w:t>
      </w:r>
      <w:r w:rsidRPr="00086BDD">
        <w:rPr>
          <w:i/>
        </w:rPr>
        <w:t>’’</w:t>
      </w:r>
      <w:r w:rsidRPr="00086BDD">
        <w:t>.</w:t>
      </w:r>
      <w:r w:rsidRPr="00086BDD">
        <w:rPr>
          <w:b/>
        </w:rPr>
        <w:t xml:space="preserve"> </w:t>
      </w:r>
      <w:r w:rsidRPr="0033672D">
        <w:t xml:space="preserve">Кацане в Лима </w:t>
      </w:r>
      <w:r w:rsidR="0033672D">
        <w:t xml:space="preserve">и следва </w:t>
      </w:r>
      <w:r w:rsidR="0033672D" w:rsidRPr="0033672D">
        <w:t>м</w:t>
      </w:r>
      <w:r w:rsidRPr="0033672D">
        <w:t>еждународен полет Лима – Амстердам</w:t>
      </w:r>
      <w:r w:rsidRPr="00086BDD">
        <w:rPr>
          <w:b/>
        </w:rPr>
        <w:t xml:space="preserve"> </w:t>
      </w:r>
      <w:r w:rsidRPr="00086BDD">
        <w:rPr>
          <w:i/>
        </w:rPr>
        <w:t>с</w:t>
      </w:r>
      <w:r w:rsidRPr="00086BDD">
        <w:rPr>
          <w:b/>
        </w:rPr>
        <w:t xml:space="preserve"> </w:t>
      </w:r>
      <w:r w:rsidRPr="00086BDD">
        <w:rPr>
          <w:i/>
          <w:sz w:val="22"/>
          <w:szCs w:val="22"/>
        </w:rPr>
        <w:t>“</w:t>
      </w:r>
      <w:r>
        <w:rPr>
          <w:i/>
          <w:sz w:val="22"/>
          <w:szCs w:val="22"/>
        </w:rPr>
        <w:t>KLM</w:t>
      </w:r>
      <w:r w:rsidRPr="00086BDD">
        <w:rPr>
          <w:i/>
          <w:sz w:val="22"/>
          <w:szCs w:val="22"/>
        </w:rPr>
        <w:t>”.</w:t>
      </w:r>
      <w:r w:rsidRPr="00086BDD">
        <w:t xml:space="preserve"> </w:t>
      </w:r>
      <w:r w:rsidRPr="00086BDD">
        <w:rPr>
          <w:b/>
        </w:rPr>
        <w:t xml:space="preserve"> </w:t>
      </w:r>
    </w:p>
    <w:p w:rsidR="009F79D4" w:rsidRPr="00086BDD" w:rsidRDefault="009F79D4" w:rsidP="009F79D4">
      <w:pPr>
        <w:ind w:hanging="2"/>
        <w:jc w:val="both"/>
      </w:pPr>
    </w:p>
    <w:p w:rsidR="009F79D4" w:rsidRPr="0033672D" w:rsidRDefault="009F79D4" w:rsidP="009F79D4">
      <w:pPr>
        <w:ind w:hanging="2"/>
        <w:jc w:val="both"/>
      </w:pPr>
      <w:r w:rsidRPr="0033672D">
        <w:rPr>
          <w:b/>
        </w:rPr>
        <w:t xml:space="preserve">18 ДЕН – </w:t>
      </w:r>
      <w:r w:rsidRPr="0033672D">
        <w:t xml:space="preserve">Кацане в Амстердам  </w:t>
      </w:r>
      <w:r w:rsidR="0033672D" w:rsidRPr="0033672D">
        <w:t xml:space="preserve">и следва </w:t>
      </w:r>
      <w:r w:rsidRPr="0033672D">
        <w:t>самолетен полет в Амстердам  - София с „Bulgaria Air”. Пристигане на летище София</w:t>
      </w:r>
      <w:r w:rsidR="0033672D" w:rsidRPr="0033672D">
        <w:t>.</w:t>
      </w:r>
    </w:p>
    <w:p w:rsidR="009F79D4" w:rsidRDefault="009F79D4" w:rsidP="0029652D">
      <w:pPr>
        <w:jc w:val="both"/>
        <w:rPr>
          <w:b/>
          <w:bCs/>
        </w:rPr>
      </w:pPr>
    </w:p>
    <w:bookmarkEnd w:id="5"/>
    <w:p w:rsidR="009F79D4" w:rsidRDefault="009F79D4" w:rsidP="0029652D">
      <w:pPr>
        <w:jc w:val="both"/>
        <w:rPr>
          <w:bCs/>
          <w:i/>
        </w:rPr>
      </w:pPr>
    </w:p>
    <w:p w:rsidR="009F79D4" w:rsidRDefault="009F79D4" w:rsidP="0029652D">
      <w:pPr>
        <w:jc w:val="both"/>
        <w:rPr>
          <w:bCs/>
          <w:i/>
        </w:rPr>
      </w:pPr>
    </w:p>
    <w:p w:rsidR="00091D25" w:rsidRPr="0033672D" w:rsidRDefault="00091D25" w:rsidP="0033672D">
      <w:pPr>
        <w:jc w:val="both"/>
        <w:rPr>
          <w:bCs/>
          <w:i/>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091D25" w:rsidRPr="004D031F" w:rsidRDefault="00091D25" w:rsidP="00FB763A">
      <w:p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FB763A" w:rsidRPr="00D942FB" w:rsidRDefault="00091D25" w:rsidP="00091D25">
      <w:pPr>
        <w:rPr>
          <w:b/>
          <w:bCs/>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33672D" w:rsidRPr="0033672D" w:rsidRDefault="0033672D" w:rsidP="0033672D">
      <w:pPr>
        <w:jc w:val="both"/>
        <w:rPr>
          <w:sz w:val="22"/>
          <w:szCs w:val="22"/>
        </w:rPr>
      </w:pPr>
      <w:r w:rsidRPr="0033672D">
        <w:rPr>
          <w:b/>
          <w:bCs/>
          <w:sz w:val="22"/>
          <w:szCs w:val="22"/>
        </w:rPr>
        <w:t xml:space="preserve">14 ДЕН – </w:t>
      </w:r>
      <w:r w:rsidRPr="0033672D">
        <w:rPr>
          <w:b/>
          <w:sz w:val="22"/>
          <w:szCs w:val="22"/>
        </w:rPr>
        <w:t xml:space="preserve">В 13.12 ч. </w:t>
      </w:r>
      <w:r w:rsidRPr="0033672D">
        <w:rPr>
          <w:sz w:val="22"/>
          <w:szCs w:val="22"/>
        </w:rPr>
        <w:t xml:space="preserve"> полет Куско – Пуерто Малдонадо, Амазонската джунгла. </w:t>
      </w:r>
      <w:r w:rsidRPr="0033672D">
        <w:rPr>
          <w:b/>
          <w:sz w:val="22"/>
          <w:szCs w:val="22"/>
        </w:rPr>
        <w:t xml:space="preserve">В 14.12 ч. </w:t>
      </w:r>
      <w:r w:rsidRPr="0033672D">
        <w:rPr>
          <w:sz w:val="22"/>
          <w:szCs w:val="22"/>
        </w:rPr>
        <w:t>пристигане в Пуерто Малдондо</w:t>
      </w:r>
      <w:r w:rsidRPr="0033672D">
        <w:rPr>
          <w:b/>
          <w:sz w:val="22"/>
          <w:szCs w:val="22"/>
        </w:rPr>
        <w:t>.</w:t>
      </w:r>
    </w:p>
    <w:p w:rsidR="0033672D" w:rsidRPr="0033672D" w:rsidRDefault="0033672D" w:rsidP="0033672D">
      <w:pPr>
        <w:ind w:hanging="2"/>
        <w:jc w:val="both"/>
        <w:rPr>
          <w:sz w:val="22"/>
          <w:szCs w:val="22"/>
        </w:rPr>
      </w:pPr>
      <w:r w:rsidRPr="0033672D">
        <w:rPr>
          <w:b/>
          <w:sz w:val="22"/>
          <w:szCs w:val="22"/>
        </w:rPr>
        <w:t xml:space="preserve">17 ДЕН – </w:t>
      </w:r>
      <w:r w:rsidRPr="0033672D">
        <w:rPr>
          <w:sz w:val="22"/>
          <w:szCs w:val="22"/>
        </w:rPr>
        <w:t>В</w:t>
      </w:r>
      <w:r w:rsidRPr="0033672D">
        <w:rPr>
          <w:b/>
          <w:sz w:val="22"/>
          <w:szCs w:val="22"/>
        </w:rPr>
        <w:t xml:space="preserve"> 15.09 ч. - </w:t>
      </w:r>
      <w:r w:rsidRPr="0033672D">
        <w:rPr>
          <w:sz w:val="22"/>
          <w:szCs w:val="22"/>
        </w:rPr>
        <w:t>полет Пуерто Малдонадо – Лима с</w:t>
      </w:r>
      <w:r w:rsidRPr="0033672D">
        <w:rPr>
          <w:b/>
          <w:sz w:val="22"/>
          <w:szCs w:val="22"/>
        </w:rPr>
        <w:t xml:space="preserve"> </w:t>
      </w:r>
      <w:r w:rsidRPr="0033672D">
        <w:rPr>
          <w:i/>
          <w:sz w:val="22"/>
          <w:szCs w:val="22"/>
        </w:rPr>
        <w:t>“LATAM’’</w:t>
      </w:r>
      <w:r w:rsidRPr="0033672D">
        <w:rPr>
          <w:b/>
          <w:sz w:val="22"/>
          <w:szCs w:val="22"/>
        </w:rPr>
        <w:t>. Кацане в Лима в 16.42 ч.</w:t>
      </w:r>
      <w:r w:rsidRPr="0033672D">
        <w:rPr>
          <w:sz w:val="22"/>
          <w:szCs w:val="22"/>
        </w:rPr>
        <w:t xml:space="preserve"> Международен полет Лима – Амстердам в</w:t>
      </w:r>
      <w:r w:rsidRPr="0033672D">
        <w:rPr>
          <w:b/>
          <w:sz w:val="22"/>
          <w:szCs w:val="22"/>
        </w:rPr>
        <w:t xml:space="preserve"> 19.55ч.</w:t>
      </w:r>
      <w:r w:rsidRPr="0033672D">
        <w:rPr>
          <w:i/>
          <w:sz w:val="22"/>
          <w:szCs w:val="22"/>
        </w:rPr>
        <w:t xml:space="preserve"> с</w:t>
      </w:r>
      <w:r w:rsidRPr="0033672D">
        <w:rPr>
          <w:b/>
          <w:sz w:val="22"/>
          <w:szCs w:val="22"/>
        </w:rPr>
        <w:t xml:space="preserve"> </w:t>
      </w:r>
      <w:r w:rsidRPr="0033672D">
        <w:rPr>
          <w:i/>
          <w:sz w:val="22"/>
          <w:szCs w:val="22"/>
        </w:rPr>
        <w:t>“KLM”.</w:t>
      </w:r>
      <w:r w:rsidRPr="0033672D">
        <w:rPr>
          <w:sz w:val="22"/>
          <w:szCs w:val="22"/>
        </w:rPr>
        <w:t xml:space="preserve"> </w:t>
      </w:r>
      <w:r w:rsidRPr="0033672D">
        <w:rPr>
          <w:b/>
          <w:sz w:val="22"/>
          <w:szCs w:val="22"/>
        </w:rPr>
        <w:t xml:space="preserve"> </w:t>
      </w:r>
    </w:p>
    <w:p w:rsidR="0033672D" w:rsidRPr="0033672D" w:rsidRDefault="0033672D" w:rsidP="0033672D">
      <w:pPr>
        <w:jc w:val="both"/>
        <w:rPr>
          <w:sz w:val="22"/>
          <w:szCs w:val="22"/>
        </w:rPr>
      </w:pPr>
      <w:r w:rsidRPr="0033672D">
        <w:rPr>
          <w:b/>
          <w:sz w:val="22"/>
          <w:szCs w:val="22"/>
        </w:rPr>
        <w:lastRenderedPageBreak/>
        <w:t xml:space="preserve">18 ДЕН – </w:t>
      </w:r>
      <w:r w:rsidRPr="0033672D">
        <w:rPr>
          <w:sz w:val="22"/>
          <w:szCs w:val="22"/>
        </w:rPr>
        <w:t>Кацане в Амстердам  в</w:t>
      </w:r>
      <w:r w:rsidRPr="0033672D">
        <w:rPr>
          <w:b/>
          <w:sz w:val="22"/>
          <w:szCs w:val="22"/>
        </w:rPr>
        <w:t xml:space="preserve"> 14.25 ч. В 19.30 ч. - </w:t>
      </w:r>
      <w:r w:rsidRPr="0033672D">
        <w:rPr>
          <w:sz w:val="22"/>
          <w:szCs w:val="22"/>
        </w:rPr>
        <w:t xml:space="preserve">самолетен полет в Амстердам  - София с </w:t>
      </w:r>
      <w:r w:rsidRPr="0033672D">
        <w:rPr>
          <w:i/>
          <w:sz w:val="22"/>
          <w:szCs w:val="22"/>
        </w:rPr>
        <w:t>„Bulgaria Air”</w:t>
      </w:r>
      <w:r w:rsidRPr="0033672D">
        <w:rPr>
          <w:b/>
          <w:sz w:val="22"/>
          <w:szCs w:val="22"/>
        </w:rPr>
        <w:t xml:space="preserve">. </w:t>
      </w:r>
      <w:r w:rsidRPr="0033672D">
        <w:rPr>
          <w:sz w:val="22"/>
          <w:szCs w:val="22"/>
        </w:rPr>
        <w:t>Пристигане на летище София в</w:t>
      </w:r>
      <w:r w:rsidRPr="0033672D">
        <w:rPr>
          <w:b/>
          <w:sz w:val="22"/>
          <w:szCs w:val="22"/>
        </w:rPr>
        <w:t xml:space="preserve"> 23.55 ч.</w:t>
      </w:r>
    </w:p>
    <w:p w:rsidR="00091D25" w:rsidRPr="00FF1E7D" w:rsidRDefault="004D7B27" w:rsidP="00FF1E7D">
      <w:pPr>
        <w:rPr>
          <w:bCs/>
          <w:sz w:val="22"/>
          <w:szCs w:val="22"/>
        </w:rPr>
      </w:pPr>
      <w:r w:rsidRPr="004D7B27">
        <w:rPr>
          <w:b/>
          <w:i/>
        </w:rPr>
        <w:t>*</w:t>
      </w:r>
      <w:r>
        <w:rPr>
          <w:b/>
          <w:i/>
        </w:rPr>
        <w:t>Полетите</w:t>
      </w:r>
      <w:r w:rsidRPr="004D7B27">
        <w:rPr>
          <w:b/>
          <w:i/>
        </w:rPr>
        <w:t xml:space="preserve"> се препотвърждават и актуализират</w:t>
      </w:r>
      <w:r w:rsidRPr="004D7B27">
        <w:rPr>
          <w:b/>
        </w:rPr>
        <w:t xml:space="preserve">, </w:t>
      </w:r>
      <w:r w:rsidRPr="004D7B27">
        <w:rPr>
          <w:rStyle w:val="Emphasis"/>
          <w:b/>
        </w:rPr>
        <w:t>при потвърждаване на групата</w:t>
      </w:r>
      <w:r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A12BF6" w:rsidP="00711BDC">
      <w:pPr>
        <w:numPr>
          <w:ilvl w:val="0"/>
          <w:numId w:val="1"/>
        </w:numPr>
        <w:jc w:val="both"/>
        <w:rPr>
          <w:b/>
          <w:bCs/>
          <w:sz w:val="22"/>
          <w:szCs w:val="22"/>
        </w:rPr>
      </w:pPr>
      <w:r>
        <w:rPr>
          <w:b/>
          <w:bCs/>
          <w:sz w:val="22"/>
          <w:szCs w:val="22"/>
        </w:rPr>
        <w:t>16</w:t>
      </w:r>
      <w:r w:rsidR="00FB763A">
        <w:rPr>
          <w:b/>
          <w:bCs/>
          <w:sz w:val="22"/>
          <w:szCs w:val="22"/>
        </w:rPr>
        <w:t xml:space="preserve"> </w:t>
      </w:r>
      <w:r w:rsidR="00711BDC" w:rsidRPr="006446A2">
        <w:rPr>
          <w:b/>
          <w:bCs/>
          <w:sz w:val="22"/>
          <w:szCs w:val="22"/>
        </w:rPr>
        <w:t>нощувки</w:t>
      </w:r>
      <w:r w:rsidR="002D0ECB">
        <w:rPr>
          <w:b/>
          <w:bCs/>
          <w:sz w:val="22"/>
          <w:szCs w:val="22"/>
        </w:rPr>
        <w:t xml:space="preserve"> </w:t>
      </w:r>
      <w:r w:rsidR="00711BDC" w:rsidRPr="006446A2">
        <w:rPr>
          <w:b/>
          <w:bCs/>
          <w:sz w:val="22"/>
          <w:szCs w:val="22"/>
        </w:rPr>
        <w:t>в хотели 3* в Перу</w:t>
      </w:r>
      <w:r w:rsidR="000830E0">
        <w:rPr>
          <w:b/>
          <w:bCs/>
          <w:sz w:val="22"/>
          <w:szCs w:val="22"/>
        </w:rPr>
        <w:t xml:space="preserve"> и в хотел лодж в Амазония</w:t>
      </w:r>
      <w:r w:rsidR="00506212" w:rsidRPr="00506212">
        <w:rPr>
          <w:b/>
          <w:bCs/>
          <w:sz w:val="22"/>
          <w:szCs w:val="22"/>
        </w:rPr>
        <w:t xml:space="preserve"> </w:t>
      </w:r>
      <w:r w:rsidR="00506212">
        <w:rPr>
          <w:b/>
          <w:bCs/>
          <w:sz w:val="22"/>
          <w:szCs w:val="22"/>
        </w:rPr>
        <w:t>16 закуски, 3 обяда и 3вечери</w:t>
      </w:r>
      <w:r w:rsidR="002D0ECB">
        <w:rPr>
          <w:b/>
          <w:bCs/>
          <w:sz w:val="22"/>
          <w:szCs w:val="22"/>
        </w:rPr>
        <w:t>;</w:t>
      </w:r>
      <w:r w:rsidR="00711BDC" w:rsidRPr="006446A2">
        <w:rPr>
          <w:b/>
          <w:i/>
          <w:sz w:val="22"/>
        </w:rPr>
        <w:t xml:space="preserve"> </w:t>
      </w:r>
    </w:p>
    <w:p w:rsidR="00711BDC" w:rsidRPr="006A5F33" w:rsidRDefault="00A12BF6" w:rsidP="00711BDC">
      <w:pPr>
        <w:numPr>
          <w:ilvl w:val="0"/>
          <w:numId w:val="2"/>
        </w:numPr>
        <w:jc w:val="both"/>
        <w:rPr>
          <w:b/>
          <w:bCs/>
          <w:i/>
          <w:sz w:val="22"/>
          <w:szCs w:val="22"/>
        </w:rPr>
      </w:pPr>
      <w:r>
        <w:rPr>
          <w:b/>
          <w:i/>
          <w:sz w:val="22"/>
        </w:rPr>
        <w:t xml:space="preserve"> </w:t>
      </w:r>
      <w:r w:rsidR="00FB763A">
        <w:rPr>
          <w:b/>
          <w:i/>
          <w:sz w:val="22"/>
        </w:rPr>
        <w:t>2</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A12BF6" w:rsidRDefault="00C925B7" w:rsidP="00A12BF6">
      <w:pPr>
        <w:numPr>
          <w:ilvl w:val="0"/>
          <w:numId w:val="2"/>
        </w:numPr>
        <w:jc w:val="both"/>
        <w:rPr>
          <w:b/>
          <w:bCs/>
          <w:i/>
          <w:sz w:val="22"/>
          <w:szCs w:val="22"/>
        </w:rPr>
      </w:pPr>
      <w:r>
        <w:rPr>
          <w:b/>
          <w:i/>
          <w:sz w:val="22"/>
        </w:rPr>
        <w:t>4</w:t>
      </w:r>
      <w:r w:rsidR="00711BDC" w:rsidRPr="006A5F33">
        <w:rPr>
          <w:b/>
          <w:i/>
          <w:sz w:val="22"/>
        </w:rPr>
        <w:t xml:space="preserve"> нощувки в Куско</w:t>
      </w:r>
    </w:p>
    <w:p w:rsidR="00A12BF6" w:rsidRPr="00A12BF6" w:rsidRDefault="00711BDC" w:rsidP="00A12BF6">
      <w:pPr>
        <w:pStyle w:val="ListParagraph"/>
        <w:numPr>
          <w:ilvl w:val="0"/>
          <w:numId w:val="13"/>
        </w:numPr>
        <w:ind w:leftChars="0" w:firstLineChars="0"/>
        <w:jc w:val="both"/>
        <w:rPr>
          <w:sz w:val="22"/>
          <w:szCs w:val="22"/>
        </w:rPr>
      </w:pPr>
      <w:r w:rsidRPr="00A12BF6">
        <w:rPr>
          <w:b/>
          <w:i/>
          <w:sz w:val="22"/>
        </w:rPr>
        <w:t xml:space="preserve">1 </w:t>
      </w:r>
      <w:proofErr w:type="spellStart"/>
      <w:r w:rsidRPr="00A12BF6">
        <w:rPr>
          <w:b/>
          <w:i/>
          <w:sz w:val="22"/>
        </w:rPr>
        <w:t>нощувка</w:t>
      </w:r>
      <w:proofErr w:type="spellEnd"/>
      <w:r w:rsidRPr="00A12BF6">
        <w:rPr>
          <w:b/>
          <w:i/>
          <w:sz w:val="22"/>
        </w:rPr>
        <w:t xml:space="preserve"> в </w:t>
      </w:r>
      <w:proofErr w:type="spellStart"/>
      <w:r w:rsidRPr="00A12BF6">
        <w:rPr>
          <w:b/>
          <w:i/>
          <w:sz w:val="22"/>
        </w:rPr>
        <w:t>Оянтайтамбо</w:t>
      </w:r>
      <w:proofErr w:type="spellEnd"/>
    </w:p>
    <w:p w:rsidR="00711BDC" w:rsidRPr="00A12BF6" w:rsidRDefault="00A12BF6" w:rsidP="00A12BF6">
      <w:pPr>
        <w:pStyle w:val="ListParagraph"/>
        <w:numPr>
          <w:ilvl w:val="0"/>
          <w:numId w:val="13"/>
        </w:numPr>
        <w:ind w:leftChars="0" w:firstLineChars="0"/>
        <w:jc w:val="both"/>
        <w:rPr>
          <w:sz w:val="22"/>
          <w:szCs w:val="22"/>
        </w:rPr>
      </w:pPr>
      <w:r w:rsidRPr="0084075E">
        <w:rPr>
          <w:b/>
          <w:bCs/>
          <w:i/>
          <w:sz w:val="22"/>
          <w:szCs w:val="22"/>
          <w:lang w:val="bg-BG"/>
        </w:rPr>
        <w:t>3 нощувки Амазонската джунгла</w:t>
      </w:r>
      <w:r w:rsidRPr="0084075E">
        <w:rPr>
          <w:bCs/>
          <w:sz w:val="22"/>
          <w:szCs w:val="22"/>
          <w:lang w:val="bg-BG"/>
        </w:rPr>
        <w:t xml:space="preserve"> </w:t>
      </w:r>
      <w:r w:rsidRPr="0084075E">
        <w:rPr>
          <w:bCs/>
          <w:i/>
          <w:sz w:val="22"/>
          <w:szCs w:val="22"/>
          <w:lang w:val="bg-BG"/>
        </w:rPr>
        <w:t xml:space="preserve">- </w:t>
      </w:r>
      <w:r w:rsidRPr="0084075E">
        <w:rPr>
          <w:b/>
          <w:i/>
          <w:sz w:val="22"/>
          <w:szCs w:val="22"/>
        </w:rPr>
        <w:t>(1</w:t>
      </w:r>
      <w:r>
        <w:rPr>
          <w:b/>
          <w:i/>
          <w:sz w:val="22"/>
          <w:szCs w:val="22"/>
          <w:lang w:val="bg-BG"/>
        </w:rPr>
        <w:t>4</w:t>
      </w:r>
      <w:r w:rsidRPr="0084075E">
        <w:rPr>
          <w:b/>
          <w:i/>
          <w:sz w:val="22"/>
          <w:szCs w:val="22"/>
        </w:rPr>
        <w:t>-</w:t>
      </w:r>
      <w:proofErr w:type="spellStart"/>
      <w:r w:rsidRPr="0084075E">
        <w:rPr>
          <w:b/>
          <w:i/>
          <w:sz w:val="22"/>
          <w:szCs w:val="22"/>
        </w:rPr>
        <w:t>ти</w:t>
      </w:r>
      <w:proofErr w:type="spellEnd"/>
      <w:r w:rsidRPr="0084075E">
        <w:rPr>
          <w:b/>
          <w:i/>
          <w:sz w:val="22"/>
          <w:szCs w:val="22"/>
        </w:rPr>
        <w:t>, 1</w:t>
      </w:r>
      <w:r>
        <w:rPr>
          <w:b/>
          <w:i/>
          <w:sz w:val="22"/>
          <w:szCs w:val="22"/>
          <w:lang w:val="bg-BG"/>
        </w:rPr>
        <w:t>5</w:t>
      </w:r>
      <w:r w:rsidRPr="0084075E">
        <w:rPr>
          <w:b/>
          <w:i/>
          <w:sz w:val="22"/>
          <w:szCs w:val="22"/>
        </w:rPr>
        <w:t>-</w:t>
      </w:r>
      <w:proofErr w:type="spellStart"/>
      <w:r w:rsidRPr="0084075E">
        <w:rPr>
          <w:b/>
          <w:i/>
          <w:sz w:val="22"/>
          <w:szCs w:val="22"/>
        </w:rPr>
        <w:t>ти</w:t>
      </w:r>
      <w:proofErr w:type="spellEnd"/>
      <w:r w:rsidRPr="0084075E">
        <w:rPr>
          <w:b/>
          <w:i/>
          <w:sz w:val="22"/>
          <w:szCs w:val="22"/>
        </w:rPr>
        <w:t>, 1</w:t>
      </w:r>
      <w:r>
        <w:rPr>
          <w:b/>
          <w:i/>
          <w:sz w:val="22"/>
          <w:szCs w:val="22"/>
          <w:lang w:val="bg-BG"/>
        </w:rPr>
        <w:t>6</w:t>
      </w:r>
      <w:r w:rsidRPr="0084075E">
        <w:rPr>
          <w:b/>
          <w:i/>
          <w:sz w:val="22"/>
          <w:szCs w:val="22"/>
        </w:rPr>
        <w:t>-</w:t>
      </w:r>
      <w:proofErr w:type="spellStart"/>
      <w:r w:rsidRPr="0084075E">
        <w:rPr>
          <w:b/>
          <w:i/>
          <w:sz w:val="22"/>
          <w:szCs w:val="22"/>
        </w:rPr>
        <w:t>ти</w:t>
      </w:r>
      <w:proofErr w:type="spellEnd"/>
      <w:r w:rsidRPr="0084075E">
        <w:rPr>
          <w:b/>
          <w:i/>
          <w:sz w:val="22"/>
          <w:szCs w:val="22"/>
        </w:rPr>
        <w:t xml:space="preserve">  </w:t>
      </w:r>
      <w:proofErr w:type="spellStart"/>
      <w:r w:rsidRPr="0084075E">
        <w:rPr>
          <w:b/>
          <w:i/>
          <w:sz w:val="22"/>
          <w:szCs w:val="22"/>
        </w:rPr>
        <w:t>ден</w:t>
      </w:r>
      <w:proofErr w:type="spellEnd"/>
      <w:r w:rsidRPr="0084075E">
        <w:rPr>
          <w:b/>
          <w:i/>
          <w:sz w:val="22"/>
          <w:szCs w:val="22"/>
        </w:rPr>
        <w:t>);</w:t>
      </w:r>
    </w:p>
    <w:p w:rsidR="00FF1E7D" w:rsidRDefault="00FF1E7D" w:rsidP="00FF1E7D">
      <w:pPr>
        <w:ind w:left="360"/>
        <w:rPr>
          <w:b/>
          <w:bCs/>
          <w:i/>
        </w:rPr>
      </w:pPr>
      <w:bookmarkStart w:id="6" w:name="_GoBack"/>
      <w:bookmarkEnd w:id="6"/>
      <w:r w:rsidRPr="00E117E2">
        <w:rPr>
          <w:b/>
          <w:bCs/>
          <w:i/>
        </w:rPr>
        <w:t>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t>т</w:t>
      </w:r>
      <w:r w:rsidRPr="00443420">
        <w:rPr>
          <w:i/>
          <w:sz w:val="22"/>
        </w:rPr>
        <w:t>уристическа обиколка на Лима – (2-ри ден);</w:t>
      </w:r>
    </w:p>
    <w:p w:rsidR="00711BDC" w:rsidRPr="006505AF" w:rsidRDefault="00711BDC" w:rsidP="00711BDC">
      <w:pPr>
        <w:numPr>
          <w:ilvl w:val="0"/>
          <w:numId w:val="1"/>
        </w:numPr>
        <w:jc w:val="both"/>
        <w:rPr>
          <w:bCs/>
          <w:sz w:val="22"/>
          <w:szCs w:val="22"/>
        </w:rPr>
      </w:pPr>
      <w:r>
        <w:rPr>
          <w:i/>
          <w:sz w:val="22"/>
        </w:rPr>
        <w:t>посещение на Пачакамак – (3-ти ден);</w:t>
      </w:r>
    </w:p>
    <w:p w:rsidR="00711BDC" w:rsidRPr="00443420" w:rsidRDefault="00711BDC" w:rsidP="00711BDC">
      <w:pPr>
        <w:numPr>
          <w:ilvl w:val="0"/>
          <w:numId w:val="1"/>
        </w:numPr>
        <w:jc w:val="both"/>
        <w:rPr>
          <w:bCs/>
          <w:sz w:val="22"/>
          <w:szCs w:val="22"/>
        </w:rPr>
      </w:pPr>
      <w:r>
        <w:rPr>
          <w:i/>
          <w:sz w:val="22"/>
        </w:rPr>
        <w:t>посещение на парка „Паракас“ –(3-ти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(4-ти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(4-ти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(4-ти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(5-ти ден);</w:t>
      </w:r>
    </w:p>
    <w:p w:rsidR="00711BDC" w:rsidRDefault="00711BDC" w:rsidP="00711BDC">
      <w:pPr>
        <w:numPr>
          <w:ilvl w:val="0"/>
          <w:numId w:val="1"/>
        </w:numPr>
        <w:jc w:val="both"/>
        <w:rPr>
          <w:bCs/>
          <w:i/>
          <w:sz w:val="22"/>
          <w:szCs w:val="22"/>
        </w:rPr>
      </w:pPr>
      <w:r>
        <w:rPr>
          <w:bCs/>
          <w:i/>
          <w:sz w:val="22"/>
          <w:szCs w:val="22"/>
        </w:rPr>
        <w:t>туристическа обиколка на Арекипа- (6-ти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E02288">
        <w:rPr>
          <w:bCs/>
          <w:i/>
          <w:sz w:val="22"/>
          <w:szCs w:val="22"/>
        </w:rPr>
        <w:t>9</w:t>
      </w:r>
      <w:r>
        <w:rPr>
          <w:bCs/>
          <w:i/>
          <w:sz w:val="22"/>
          <w:szCs w:val="22"/>
        </w:rPr>
        <w:t>-</w:t>
      </w:r>
      <w:r w:rsidR="00E02288">
        <w:rPr>
          <w:bCs/>
          <w:i/>
          <w:sz w:val="22"/>
          <w:szCs w:val="22"/>
        </w:rPr>
        <w:t>т</w:t>
      </w:r>
      <w:r>
        <w:rPr>
          <w:bCs/>
          <w:i/>
          <w:sz w:val="22"/>
          <w:szCs w:val="22"/>
        </w:rPr>
        <w:t>и ден);</w:t>
      </w:r>
    </w:p>
    <w:p w:rsidR="00E02288" w:rsidRDefault="00711BDC" w:rsidP="00FD3B8F">
      <w:pPr>
        <w:numPr>
          <w:ilvl w:val="0"/>
          <w:numId w:val="1"/>
        </w:numPr>
        <w:jc w:val="both"/>
        <w:rPr>
          <w:bCs/>
          <w:i/>
          <w:sz w:val="22"/>
          <w:szCs w:val="22"/>
        </w:rPr>
      </w:pPr>
      <w:r w:rsidRPr="00E02288">
        <w:rPr>
          <w:bCs/>
          <w:i/>
          <w:sz w:val="22"/>
          <w:szCs w:val="22"/>
        </w:rPr>
        <w:t>туристическа обиколка на Куско – (</w:t>
      </w:r>
      <w:r w:rsidR="00E02288">
        <w:rPr>
          <w:bCs/>
          <w:i/>
          <w:sz w:val="22"/>
          <w:szCs w:val="22"/>
        </w:rPr>
        <w:t>10</w:t>
      </w:r>
      <w:r w:rsidRPr="00E02288">
        <w:rPr>
          <w:bCs/>
          <w:i/>
          <w:sz w:val="22"/>
          <w:szCs w:val="22"/>
        </w:rPr>
        <w:t>-ти ден);</w:t>
      </w:r>
    </w:p>
    <w:p w:rsidR="00E02288" w:rsidRPr="00E02288" w:rsidRDefault="00E02288" w:rsidP="00E02288">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Pr>
          <w:i/>
          <w:iCs/>
          <w:sz w:val="22"/>
          <w:szCs w:val="22"/>
        </w:rPr>
        <w:t>1</w:t>
      </w:r>
      <w:r w:rsidRPr="00F77183">
        <w:rPr>
          <w:i/>
          <w:iCs/>
          <w:sz w:val="22"/>
          <w:szCs w:val="22"/>
        </w:rPr>
        <w:t>-ти ден);</w:t>
      </w:r>
      <w:r w:rsidRPr="00F77183">
        <w:t xml:space="preserve"> </w:t>
      </w:r>
    </w:p>
    <w:p w:rsidR="00711BDC" w:rsidRPr="00E02288" w:rsidRDefault="00711BDC" w:rsidP="00FD3B8F">
      <w:pPr>
        <w:numPr>
          <w:ilvl w:val="0"/>
          <w:numId w:val="1"/>
        </w:numPr>
        <w:jc w:val="both"/>
        <w:rPr>
          <w:bCs/>
          <w:i/>
          <w:sz w:val="22"/>
          <w:szCs w:val="22"/>
        </w:rPr>
      </w:pPr>
      <w:r w:rsidRPr="00E02288">
        <w:rPr>
          <w:bCs/>
          <w:i/>
          <w:sz w:val="22"/>
          <w:szCs w:val="22"/>
        </w:rPr>
        <w:t>посещение на археологическата зона в Оянтайтамбо – (1</w:t>
      </w:r>
      <w:r w:rsidR="00E02288">
        <w:rPr>
          <w:bCs/>
          <w:i/>
          <w:sz w:val="22"/>
          <w:szCs w:val="22"/>
        </w:rPr>
        <w:t>1</w:t>
      </w:r>
      <w:r w:rsidRPr="00E02288">
        <w:rPr>
          <w:bCs/>
          <w:i/>
          <w:sz w:val="22"/>
          <w:szCs w:val="22"/>
        </w:rPr>
        <w:t>-ти ден);</w:t>
      </w:r>
    </w:p>
    <w:p w:rsidR="00711BDC" w:rsidRPr="00AA2EDF" w:rsidRDefault="00711BDC" w:rsidP="00711BDC">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(1</w:t>
      </w:r>
      <w:r w:rsidR="00B751D3">
        <w:rPr>
          <w:bCs/>
          <w:i/>
          <w:sz w:val="22"/>
          <w:szCs w:val="22"/>
          <w:lang w:val="en-US"/>
        </w:rPr>
        <w:t>2</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B751D3">
        <w:rPr>
          <w:bCs/>
          <w:i/>
          <w:sz w:val="22"/>
          <w:szCs w:val="22"/>
          <w:lang w:val="en-US"/>
        </w:rPr>
        <w:t>2</w:t>
      </w:r>
      <w:r w:rsidRPr="00AA2EDF">
        <w:rPr>
          <w:bCs/>
          <w:i/>
          <w:sz w:val="22"/>
          <w:szCs w:val="22"/>
        </w:rPr>
        <w:t>-ти ден);</w:t>
      </w:r>
    </w:p>
    <w:p w:rsidR="00E02288" w:rsidRPr="00E02288" w:rsidRDefault="00711BDC" w:rsidP="00E02288">
      <w:pPr>
        <w:numPr>
          <w:ilvl w:val="0"/>
          <w:numId w:val="1"/>
        </w:numPr>
        <w:jc w:val="both"/>
        <w:rPr>
          <w:rFonts w:eastAsiaTheme="majorEastAsia"/>
        </w:rPr>
      </w:pPr>
      <w:r>
        <w:rPr>
          <w:bCs/>
          <w:i/>
          <w:sz w:val="22"/>
          <w:szCs w:val="22"/>
        </w:rPr>
        <w:t>посещение на Мачу Пикчу – (1</w:t>
      </w:r>
      <w:r w:rsidR="00E02288">
        <w:rPr>
          <w:bCs/>
          <w:i/>
          <w:sz w:val="22"/>
          <w:szCs w:val="22"/>
        </w:rPr>
        <w:t>2</w:t>
      </w:r>
      <w:r>
        <w:rPr>
          <w:bCs/>
          <w:i/>
          <w:sz w:val="22"/>
          <w:szCs w:val="22"/>
        </w:rPr>
        <w:t>-ти ден);</w:t>
      </w:r>
      <w:r w:rsidR="00E02288" w:rsidRPr="00E02288">
        <w:rPr>
          <w:bCs/>
          <w:i/>
        </w:rPr>
        <w:t xml:space="preserve"> </w:t>
      </w:r>
    </w:p>
    <w:p w:rsidR="0033672D" w:rsidRDefault="00E02288" w:rsidP="0033672D">
      <w:pPr>
        <w:numPr>
          <w:ilvl w:val="0"/>
          <w:numId w:val="14"/>
        </w:numPr>
        <w:jc w:val="both"/>
        <w:rPr>
          <w:bCs/>
          <w:i/>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13</w:t>
      </w:r>
      <w:r w:rsidRPr="00796FFF">
        <w:rPr>
          <w:bCs/>
          <w:i/>
          <w:sz w:val="22"/>
          <w:szCs w:val="22"/>
        </w:rPr>
        <w:t>-ти ден);</w:t>
      </w:r>
      <w:r w:rsidR="0033672D" w:rsidRPr="0033672D">
        <w:rPr>
          <w:bCs/>
          <w:i/>
        </w:rPr>
        <w:t xml:space="preserve"> </w:t>
      </w:r>
    </w:p>
    <w:p w:rsidR="00711BDC" w:rsidRPr="0033672D" w:rsidRDefault="0033672D" w:rsidP="0033672D">
      <w:pPr>
        <w:numPr>
          <w:ilvl w:val="0"/>
          <w:numId w:val="14"/>
        </w:numPr>
        <w:jc w:val="both"/>
        <w:rPr>
          <w:bCs/>
          <w:i/>
        </w:rPr>
      </w:pPr>
      <w:r>
        <w:rPr>
          <w:bCs/>
          <w:i/>
        </w:rPr>
        <w:t>дейности в Амазонската джунгла – (14-ти;15-ти; 16-ти и 17-ти ден);</w:t>
      </w:r>
    </w:p>
    <w:p w:rsidR="002D0ECB" w:rsidRPr="002D0ECB" w:rsidRDefault="002D0ECB" w:rsidP="002D0ECB">
      <w:pPr>
        <w:ind w:left="360"/>
        <w:rPr>
          <w:b/>
          <w:i/>
        </w:rPr>
      </w:pPr>
      <w:r w:rsidRPr="002D0ECB">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AD2D49">
        <w:rPr>
          <w:rFonts w:cs="Arial"/>
          <w:b/>
          <w:color w:val="000000"/>
          <w:sz w:val="22"/>
          <w:szCs w:val="22"/>
        </w:rPr>
        <w:t>119</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lastRenderedPageBreak/>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506212">
        <w:rPr>
          <w:b/>
          <w:sz w:val="22"/>
          <w:szCs w:val="22"/>
        </w:rPr>
        <w:t>а</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10</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(2ри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10</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10</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10</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E02288">
        <w:rPr>
          <w:sz w:val="22"/>
          <w:szCs w:val="22"/>
        </w:rPr>
        <w:t>2</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AD2D49">
        <w:rPr>
          <w:b/>
          <w:iCs/>
          <w:sz w:val="22"/>
          <w:szCs w:val="22"/>
        </w:rPr>
        <w:t>41</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AD2D49">
        <w:rPr>
          <w:b/>
          <w:iCs/>
          <w:sz w:val="22"/>
          <w:szCs w:val="22"/>
        </w:rPr>
        <w:t>82</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lastRenderedPageBreak/>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AD2D49">
        <w:rPr>
          <w:rStyle w:val="Emphasis"/>
          <w:sz w:val="22"/>
          <w:szCs w:val="22"/>
        </w:rPr>
        <w:t xml:space="preserve">и Амазония </w:t>
      </w:r>
      <w:r w:rsidRPr="000F4CD5">
        <w:rPr>
          <w:rStyle w:val="Emphasis"/>
          <w:sz w:val="22"/>
          <w:szCs w:val="22"/>
        </w:rPr>
        <w:t>не съответства</w:t>
      </w:r>
      <w:r w:rsidR="00AD2D49">
        <w:rPr>
          <w:rStyle w:val="Emphasis"/>
          <w:sz w:val="22"/>
          <w:szCs w:val="22"/>
        </w:rPr>
        <w:t>т</w:t>
      </w:r>
      <w:r w:rsidRPr="000F4CD5">
        <w:rPr>
          <w:rStyle w:val="Emphasis"/>
          <w:sz w:val="22"/>
          <w:szCs w:val="22"/>
        </w:rPr>
        <w:t xml:space="preserve">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sidR="00AD2D49">
        <w:rPr>
          <w:i/>
          <w:iCs/>
          <w:sz w:val="22"/>
          <w:szCs w:val="22"/>
        </w:rPr>
        <w:t>07.05.2023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00FC3FF7">
        <w:rPr>
          <w:b/>
          <w:bCs/>
          <w:lang w:val="en-US"/>
        </w:rPr>
        <w:t>8 66</w:t>
      </w:r>
      <w:r w:rsidR="0033672D">
        <w:rPr>
          <w:b/>
          <w:bCs/>
        </w:rPr>
        <w:t>0</w:t>
      </w:r>
      <w:r w:rsidRPr="003432FB">
        <w:rPr>
          <w:b/>
          <w:bCs/>
        </w:rPr>
        <w:t xml:space="preserve">лв/ </w:t>
      </w:r>
      <w:r w:rsidR="00FC3FF7">
        <w:rPr>
          <w:b/>
          <w:bCs/>
          <w:lang w:val="en-US"/>
        </w:rPr>
        <w:t>8 7</w:t>
      </w:r>
      <w:r w:rsidR="0033672D">
        <w:rPr>
          <w:b/>
          <w:bCs/>
        </w:rPr>
        <w:t>60</w:t>
      </w:r>
      <w:r w:rsidRPr="003432FB">
        <w:rPr>
          <w:b/>
          <w:bCs/>
        </w:rPr>
        <w:t xml:space="preserve"> лв </w:t>
      </w:r>
      <w:r>
        <w:rPr>
          <w:b/>
          <w:bCs/>
          <w:sz w:val="22"/>
          <w:szCs w:val="22"/>
        </w:rPr>
        <w:t xml:space="preserve">са за турист в двойна стая. За единична стая се </w:t>
      </w:r>
      <w:r w:rsidR="003367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са към дата </w:t>
      </w:r>
      <w:r>
        <w:rPr>
          <w:rStyle w:val="Strong"/>
          <w:i/>
        </w:rPr>
        <w:t>07.</w:t>
      </w:r>
      <w:r w:rsidR="000F4CD5">
        <w:rPr>
          <w:rStyle w:val="Strong"/>
          <w:i/>
        </w:rPr>
        <w:t>05</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542FAF">
        <w:rPr>
          <w:b/>
          <w:bCs/>
          <w:i/>
          <w:u w:val="single"/>
          <w:lang w:val="en-US"/>
        </w:rPr>
        <w:t>4 3</w:t>
      </w:r>
      <w:r w:rsidR="00AD2D49">
        <w:rPr>
          <w:b/>
          <w:bCs/>
          <w:i/>
          <w:u w:val="single"/>
        </w:rPr>
        <w:t>30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AD2D49" w:rsidRPr="00B34191" w:rsidRDefault="00AD2D49" w:rsidP="00AD2D49">
      <w:pPr>
        <w:ind w:hanging="2"/>
        <w:jc w:val="both"/>
        <w:rPr>
          <w:b/>
          <w:bCs/>
          <w:iCs/>
          <w:sz w:val="22"/>
          <w:szCs w:val="20"/>
        </w:rPr>
      </w:pPr>
      <w:r w:rsidRPr="00B34191">
        <w:rPr>
          <w:b/>
          <w:iCs/>
          <w:sz w:val="22"/>
          <w:szCs w:val="22"/>
          <w:u w:val="single"/>
        </w:rPr>
        <w:t xml:space="preserve">НЕОБХОДИМИ ДОКУМЕНТИ за пътуване </w:t>
      </w:r>
      <w:r>
        <w:rPr>
          <w:b/>
          <w:iCs/>
          <w:sz w:val="22"/>
          <w:szCs w:val="22"/>
          <w:u w:val="single"/>
        </w:rPr>
        <w:t>Амазония</w:t>
      </w:r>
      <w:r w:rsidRPr="00B34191">
        <w:rPr>
          <w:b/>
          <w:bCs/>
          <w:iCs/>
          <w:sz w:val="22"/>
          <w:szCs w:val="20"/>
          <w:u w:val="single"/>
        </w:rPr>
        <w:t>:</w:t>
      </w:r>
      <w:r w:rsidRPr="00B34191">
        <w:rPr>
          <w:b/>
          <w:bCs/>
          <w:iCs/>
          <w:sz w:val="22"/>
          <w:szCs w:val="20"/>
        </w:rPr>
        <w:t xml:space="preserve"> </w:t>
      </w:r>
    </w:p>
    <w:p w:rsidR="00AD2D49" w:rsidRPr="00B34191" w:rsidRDefault="00AD2D49" w:rsidP="00AD2D49">
      <w:pPr>
        <w:ind w:hanging="2"/>
      </w:pPr>
    </w:p>
    <w:p w:rsidR="00AD2D49" w:rsidRPr="00DD6966" w:rsidRDefault="00AD2D49" w:rsidP="00AD2D49">
      <w:pPr>
        <w:pStyle w:val="ListParagraph"/>
        <w:numPr>
          <w:ilvl w:val="0"/>
          <w:numId w:val="15"/>
        </w:numPr>
        <w:suppressAutoHyphens w:val="0"/>
        <w:spacing w:line="240" w:lineRule="auto"/>
        <w:ind w:leftChars="0" w:firstLineChars="0"/>
        <w:jc w:val="both"/>
        <w:textDirection w:val="lrTb"/>
        <w:textAlignment w:val="auto"/>
        <w:outlineLvl w:val="9"/>
        <w:rPr>
          <w:color w:val="000000"/>
          <w:sz w:val="22"/>
          <w:szCs w:val="22"/>
          <w:lang w:val="bg-BG" w:eastAsia="bg-BG"/>
        </w:rPr>
      </w:pPr>
      <w:r w:rsidRPr="00DD6966">
        <w:rPr>
          <w:color w:val="000000"/>
          <w:sz w:val="22"/>
          <w:szCs w:val="22"/>
          <w:lang w:val="bg-BG" w:eastAsia="bg-BG"/>
        </w:rPr>
        <w:t xml:space="preserve">Задграничен паспорт с валидност минимум 6 месеца след датата на </w:t>
      </w:r>
      <w:r w:rsidRPr="00DD6966">
        <w:rPr>
          <w:sz w:val="22"/>
          <w:szCs w:val="22"/>
          <w:lang w:val="bg-BG" w:eastAsia="bg-BG"/>
        </w:rPr>
        <w:t>напускане;</w:t>
      </w:r>
    </w:p>
    <w:p w:rsidR="00AD2D49" w:rsidRPr="00DD6966" w:rsidRDefault="00AD2D49" w:rsidP="00AD2D49">
      <w:pPr>
        <w:pStyle w:val="ListParagraph"/>
        <w:numPr>
          <w:ilvl w:val="0"/>
          <w:numId w:val="15"/>
        </w:numPr>
        <w:suppressAutoHyphens w:val="0"/>
        <w:spacing w:line="240" w:lineRule="auto"/>
        <w:ind w:leftChars="0" w:firstLineChars="0"/>
        <w:jc w:val="both"/>
        <w:textDirection w:val="lrTb"/>
        <w:textAlignment w:val="auto"/>
        <w:outlineLvl w:val="9"/>
        <w:rPr>
          <w:color w:val="000000"/>
          <w:sz w:val="22"/>
          <w:szCs w:val="22"/>
          <w:lang w:val="bg-BG" w:eastAsia="bg-BG"/>
        </w:rPr>
      </w:pPr>
      <w:r w:rsidRPr="00DD6966">
        <w:rPr>
          <w:color w:val="000000"/>
          <w:sz w:val="22"/>
          <w:szCs w:val="22"/>
          <w:lang w:val="bg-BG" w:eastAsia="bg-BG"/>
        </w:rPr>
        <w:t>За деца под 18 год. - нотариално заверена декларация от родителите с разрешение за</w:t>
      </w:r>
    </w:p>
    <w:p w:rsidR="00AD2D49" w:rsidRPr="00CB4558" w:rsidRDefault="00AD2D49" w:rsidP="00AD2D49">
      <w:pPr>
        <w:pStyle w:val="ListParagraph"/>
        <w:numPr>
          <w:ilvl w:val="0"/>
          <w:numId w:val="15"/>
        </w:numPr>
        <w:suppressAutoHyphens w:val="0"/>
        <w:spacing w:line="240" w:lineRule="auto"/>
        <w:ind w:leftChars="0" w:firstLineChars="0"/>
        <w:jc w:val="both"/>
        <w:textDirection w:val="lrTb"/>
        <w:textAlignment w:val="auto"/>
        <w:outlineLvl w:val="9"/>
        <w:rPr>
          <w:lang w:val="bg-BG" w:eastAsia="bg-BG"/>
        </w:rPr>
      </w:pPr>
      <w:r w:rsidRPr="00CB4558">
        <w:rPr>
          <w:sz w:val="22"/>
          <w:szCs w:val="22"/>
          <w:lang w:val="bg-BG" w:eastAsia="bg-BG"/>
        </w:rPr>
        <w:t>пътуване на детето им в чужбина.</w:t>
      </w:r>
      <w:r w:rsidRPr="00CB4558">
        <w:rPr>
          <w:lang w:val="bg-BG" w:eastAsia="bg-BG"/>
        </w:rPr>
        <w:t xml:space="preserve"> </w:t>
      </w: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p>
    <w:p w:rsidR="00FC3FF7" w:rsidRPr="008A1F2C" w:rsidRDefault="00FC3FF7" w:rsidP="00FC3FF7">
      <w:pPr>
        <w:autoSpaceDE w:val="0"/>
        <w:autoSpaceDN w:val="0"/>
        <w:jc w:val="both"/>
        <w:rPr>
          <w:rFonts w:ascii="Tahoma" w:hAnsi="Tahoma" w:cs="Tahoma"/>
          <w:sz w:val="16"/>
          <w:szCs w:val="16"/>
        </w:rPr>
      </w:pPr>
      <w:r w:rsidRPr="008A1F2C">
        <w:rPr>
          <w:rFonts w:ascii="Tahoma" w:hAnsi="Tahoma" w:cs="Tahoma"/>
          <w:sz w:val="16"/>
          <w:szCs w:val="16"/>
        </w:rPr>
        <w:t>------------------------------------------------------------------------------------------------------------------------------------------------------------</w:t>
      </w:r>
    </w:p>
    <w:p w:rsidR="00FC3FF7" w:rsidRPr="008A1F2C" w:rsidRDefault="00FC3FF7" w:rsidP="00FC3FF7">
      <w:pPr>
        <w:autoSpaceDE w:val="0"/>
        <w:autoSpaceDN w:val="0"/>
        <w:rPr>
          <w:rFonts w:ascii="Tahoma" w:hAnsi="Tahoma" w:cs="Tahoma"/>
          <w:sz w:val="16"/>
          <w:szCs w:val="16"/>
        </w:rPr>
      </w:pPr>
      <w:r w:rsidRPr="008A1F2C">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8A1F2C">
        <w:rPr>
          <w:rFonts w:ascii="Tahoma" w:hAnsi="Tahoma" w:cs="Tahoma"/>
          <w:sz w:val="16"/>
          <w:szCs w:val="16"/>
          <w:lang w:val="es-ES"/>
        </w:rPr>
        <w:t> </w:t>
      </w:r>
      <w:r w:rsidRPr="008A1F2C">
        <w:rPr>
          <w:rFonts w:ascii="Tahoma" w:hAnsi="Tahoma" w:cs="Tahoma"/>
          <w:sz w:val="16"/>
          <w:szCs w:val="16"/>
        </w:rPr>
        <w:t>Сребърна</w:t>
      </w:r>
      <w:r w:rsidRPr="008A1F2C">
        <w:rPr>
          <w:rFonts w:ascii="Tahoma" w:hAnsi="Tahoma" w:cs="Tahoma"/>
          <w:sz w:val="16"/>
          <w:szCs w:val="16"/>
          <w:lang w:val="es-ES"/>
        </w:rPr>
        <w:t xml:space="preserve"> 16, </w:t>
      </w:r>
      <w:r w:rsidRPr="008A1F2C">
        <w:rPr>
          <w:rFonts w:ascii="Tahoma" w:hAnsi="Tahoma" w:cs="Tahoma"/>
          <w:sz w:val="16"/>
          <w:szCs w:val="16"/>
        </w:rPr>
        <w:t>ет</w:t>
      </w:r>
      <w:r w:rsidRPr="008A1F2C">
        <w:rPr>
          <w:rFonts w:ascii="Tahoma" w:hAnsi="Tahoma" w:cs="Tahoma"/>
          <w:sz w:val="16"/>
          <w:szCs w:val="16"/>
          <w:lang w:val="es-ES"/>
        </w:rPr>
        <w:t xml:space="preserve">. 8 </w:t>
      </w:r>
      <w:r w:rsidRPr="008A1F2C">
        <w:rPr>
          <w:rFonts w:ascii="Tahoma" w:hAnsi="Tahoma" w:cs="Tahoma"/>
          <w:sz w:val="16"/>
          <w:szCs w:val="16"/>
        </w:rPr>
        <w:t>София</w:t>
      </w:r>
      <w:r w:rsidRPr="008A1F2C">
        <w:rPr>
          <w:rFonts w:ascii="Tahoma" w:hAnsi="Tahoma" w:cs="Tahoma"/>
          <w:sz w:val="16"/>
          <w:szCs w:val="16"/>
          <w:lang w:val="es-ES"/>
        </w:rPr>
        <w:t xml:space="preserve"> 1407 </w:t>
      </w:r>
    </w:p>
    <w:p w:rsidR="00FC3FF7" w:rsidRPr="008A1F2C" w:rsidRDefault="00FC3FF7" w:rsidP="00FC3FF7">
      <w:pPr>
        <w:autoSpaceDE w:val="0"/>
        <w:autoSpaceDN w:val="0"/>
        <w:rPr>
          <w:rFonts w:ascii="Tahoma" w:hAnsi="Tahoma" w:cs="Tahoma"/>
          <w:sz w:val="16"/>
          <w:szCs w:val="16"/>
          <w:lang w:val="es-ES"/>
        </w:rPr>
      </w:pPr>
      <w:r w:rsidRPr="008A1F2C">
        <w:rPr>
          <w:rFonts w:ascii="Tahoma" w:hAnsi="Tahoma" w:cs="Tahoma"/>
          <w:sz w:val="16"/>
          <w:szCs w:val="16"/>
        </w:rPr>
        <w:t>ТУРОПЕРАТОРЪТ</w:t>
      </w:r>
      <w:r w:rsidRPr="008A1F2C">
        <w:rPr>
          <w:rFonts w:ascii="Tahoma" w:hAnsi="Tahoma" w:cs="Tahoma"/>
          <w:sz w:val="16"/>
          <w:szCs w:val="16"/>
          <w:lang w:val="es-ES"/>
        </w:rPr>
        <w:t xml:space="preserve"> </w:t>
      </w:r>
      <w:r w:rsidRPr="008A1F2C">
        <w:rPr>
          <w:rFonts w:ascii="Tahoma" w:hAnsi="Tahoma" w:cs="Tahoma"/>
          <w:sz w:val="16"/>
          <w:szCs w:val="16"/>
        </w:rPr>
        <w:t>има</w:t>
      </w:r>
      <w:r w:rsidRPr="008A1F2C">
        <w:rPr>
          <w:rFonts w:ascii="Tahoma" w:hAnsi="Tahoma" w:cs="Tahoma"/>
          <w:sz w:val="16"/>
          <w:szCs w:val="16"/>
          <w:lang w:val="es-ES"/>
        </w:rPr>
        <w:t xml:space="preserve"> </w:t>
      </w:r>
      <w:r w:rsidRPr="008A1F2C">
        <w:rPr>
          <w:rFonts w:ascii="Tahoma" w:hAnsi="Tahoma" w:cs="Tahoma"/>
          <w:sz w:val="16"/>
          <w:szCs w:val="16"/>
        </w:rPr>
        <w:t>сключена</w:t>
      </w:r>
      <w:r w:rsidRPr="008A1F2C">
        <w:rPr>
          <w:rFonts w:ascii="Tahoma" w:hAnsi="Tahoma" w:cs="Tahoma"/>
          <w:sz w:val="16"/>
          <w:szCs w:val="16"/>
          <w:lang w:val="es-ES"/>
        </w:rPr>
        <w:t xml:space="preserve"> </w:t>
      </w:r>
      <w:r w:rsidRPr="008A1F2C">
        <w:rPr>
          <w:rFonts w:ascii="Tahoma" w:hAnsi="Tahoma" w:cs="Tahoma"/>
          <w:sz w:val="16"/>
          <w:szCs w:val="16"/>
        </w:rPr>
        <w:t>задължителна</w:t>
      </w:r>
      <w:r w:rsidRPr="008A1F2C">
        <w:rPr>
          <w:rFonts w:ascii="Tahoma" w:hAnsi="Tahoma" w:cs="Tahoma"/>
          <w:sz w:val="16"/>
          <w:szCs w:val="16"/>
          <w:lang w:val="es-ES"/>
        </w:rPr>
        <w:t xml:space="preserve">  </w:t>
      </w:r>
      <w:r w:rsidRPr="008A1F2C">
        <w:rPr>
          <w:rFonts w:ascii="Tahoma" w:hAnsi="Tahoma" w:cs="Tahoma"/>
          <w:sz w:val="16"/>
          <w:szCs w:val="16"/>
        </w:rPr>
        <w:t>туристическа</w:t>
      </w:r>
      <w:r w:rsidRPr="008A1F2C">
        <w:rPr>
          <w:rFonts w:ascii="Tahoma" w:hAnsi="Tahoma" w:cs="Tahoma"/>
          <w:sz w:val="16"/>
          <w:szCs w:val="16"/>
          <w:lang w:val="es-ES"/>
        </w:rPr>
        <w:t xml:space="preserve"> </w:t>
      </w:r>
      <w:r w:rsidRPr="008A1F2C">
        <w:rPr>
          <w:rFonts w:ascii="Tahoma" w:hAnsi="Tahoma" w:cs="Tahoma"/>
          <w:sz w:val="16"/>
          <w:szCs w:val="16"/>
        </w:rPr>
        <w:t>застраховка</w:t>
      </w:r>
      <w:r w:rsidRPr="008A1F2C">
        <w:rPr>
          <w:rFonts w:ascii="Tahoma" w:hAnsi="Tahoma" w:cs="Tahoma"/>
          <w:sz w:val="16"/>
          <w:szCs w:val="16"/>
          <w:lang w:val="es-ES"/>
        </w:rPr>
        <w:t xml:space="preserve"> „</w:t>
      </w:r>
      <w:r w:rsidRPr="008A1F2C">
        <w:rPr>
          <w:rFonts w:ascii="Tahoma" w:hAnsi="Tahoma" w:cs="Tahoma"/>
          <w:sz w:val="16"/>
          <w:szCs w:val="16"/>
        </w:rPr>
        <w:t>Отговорност</w:t>
      </w:r>
      <w:r w:rsidRPr="008A1F2C">
        <w:rPr>
          <w:rFonts w:ascii="Tahoma" w:hAnsi="Tahoma" w:cs="Tahoma"/>
          <w:sz w:val="16"/>
          <w:szCs w:val="16"/>
          <w:lang w:val="es-ES"/>
        </w:rPr>
        <w:t xml:space="preserve"> </w:t>
      </w:r>
      <w:r w:rsidRPr="008A1F2C">
        <w:rPr>
          <w:rFonts w:ascii="Tahoma" w:hAnsi="Tahoma" w:cs="Tahoma"/>
          <w:sz w:val="16"/>
          <w:szCs w:val="16"/>
        </w:rPr>
        <w:t>на</w:t>
      </w:r>
      <w:r w:rsidRPr="008A1F2C">
        <w:rPr>
          <w:rFonts w:ascii="Tahoma" w:hAnsi="Tahoma" w:cs="Tahoma"/>
          <w:sz w:val="16"/>
          <w:szCs w:val="16"/>
          <w:lang w:val="es-ES"/>
        </w:rPr>
        <w:t xml:space="preserve"> </w:t>
      </w:r>
      <w:r w:rsidRPr="008A1F2C">
        <w:rPr>
          <w:rFonts w:ascii="Tahoma" w:hAnsi="Tahoma" w:cs="Tahoma"/>
          <w:sz w:val="16"/>
          <w:szCs w:val="16"/>
        </w:rPr>
        <w:t>Туроператора</w:t>
      </w:r>
      <w:r w:rsidRPr="008A1F2C">
        <w:rPr>
          <w:rFonts w:ascii="Tahoma" w:hAnsi="Tahoma" w:cs="Tahoma"/>
          <w:sz w:val="16"/>
          <w:szCs w:val="16"/>
          <w:lang w:val="es-ES"/>
        </w:rPr>
        <w:t xml:space="preserve">” </w:t>
      </w:r>
      <w:r w:rsidRPr="008A1F2C">
        <w:rPr>
          <w:rFonts w:ascii="Tahoma" w:hAnsi="Tahoma" w:cs="Tahoma"/>
          <w:sz w:val="16"/>
          <w:szCs w:val="16"/>
        </w:rPr>
        <w:t>в</w:t>
      </w:r>
      <w:r w:rsidRPr="008A1F2C">
        <w:rPr>
          <w:rFonts w:ascii="Tahoma" w:hAnsi="Tahoma" w:cs="Tahoma"/>
          <w:sz w:val="16"/>
          <w:szCs w:val="16"/>
          <w:lang w:val="es-ES"/>
        </w:rPr>
        <w:t xml:space="preserve"> </w:t>
      </w:r>
      <w:r w:rsidRPr="008A1F2C">
        <w:rPr>
          <w:rFonts w:ascii="Tahoma" w:hAnsi="Tahoma" w:cs="Tahoma"/>
          <w:sz w:val="16"/>
          <w:szCs w:val="16"/>
        </w:rPr>
        <w:t>застрахователна</w:t>
      </w:r>
      <w:r w:rsidRPr="008A1F2C">
        <w:rPr>
          <w:rFonts w:ascii="Tahoma" w:hAnsi="Tahoma" w:cs="Tahoma"/>
          <w:sz w:val="16"/>
          <w:szCs w:val="16"/>
          <w:lang w:val="es-ES"/>
        </w:rPr>
        <w:t xml:space="preserve"> </w:t>
      </w:r>
      <w:r w:rsidRPr="008A1F2C">
        <w:rPr>
          <w:rFonts w:ascii="Tahoma" w:hAnsi="Tahoma" w:cs="Tahoma"/>
          <w:sz w:val="16"/>
          <w:szCs w:val="16"/>
        </w:rPr>
        <w:t>компания</w:t>
      </w:r>
      <w:r w:rsidRPr="008A1F2C">
        <w:rPr>
          <w:rFonts w:ascii="Tahoma" w:hAnsi="Tahoma" w:cs="Tahoma"/>
          <w:sz w:val="16"/>
          <w:szCs w:val="16"/>
          <w:lang w:val="es-ES"/>
        </w:rPr>
        <w:t xml:space="preserve"> „ </w:t>
      </w:r>
      <w:r w:rsidRPr="008A1F2C">
        <w:rPr>
          <w:rFonts w:ascii="Tahoma" w:hAnsi="Tahoma" w:cs="Tahoma"/>
          <w:sz w:val="16"/>
          <w:szCs w:val="16"/>
        </w:rPr>
        <w:t>ЗАСТРАХОВАТЕЛНО</w:t>
      </w:r>
      <w:r w:rsidRPr="008A1F2C">
        <w:rPr>
          <w:rFonts w:ascii="Tahoma" w:hAnsi="Tahoma" w:cs="Tahoma"/>
          <w:sz w:val="16"/>
          <w:szCs w:val="16"/>
          <w:lang w:val="es-ES"/>
        </w:rPr>
        <w:t xml:space="preserve"> </w:t>
      </w:r>
      <w:r w:rsidRPr="008A1F2C">
        <w:rPr>
          <w:rFonts w:ascii="Tahoma" w:hAnsi="Tahoma" w:cs="Tahoma"/>
          <w:sz w:val="16"/>
          <w:szCs w:val="16"/>
        </w:rPr>
        <w:t>ДРУЖЕСТВО</w:t>
      </w:r>
      <w:r w:rsidRPr="008A1F2C">
        <w:rPr>
          <w:rFonts w:ascii="Tahoma" w:hAnsi="Tahoma" w:cs="Tahoma"/>
          <w:sz w:val="16"/>
          <w:szCs w:val="16"/>
          <w:lang w:val="es-ES"/>
        </w:rPr>
        <w:t xml:space="preserve"> </w:t>
      </w:r>
      <w:r w:rsidRPr="008A1F2C">
        <w:rPr>
          <w:rFonts w:ascii="Tahoma" w:hAnsi="Tahoma" w:cs="Tahoma"/>
          <w:sz w:val="16"/>
          <w:szCs w:val="16"/>
        </w:rPr>
        <w:t>ЕВРОИНС</w:t>
      </w:r>
      <w:r w:rsidRPr="008A1F2C">
        <w:rPr>
          <w:rFonts w:ascii="Tahoma" w:hAnsi="Tahoma" w:cs="Tahoma"/>
          <w:sz w:val="16"/>
          <w:szCs w:val="16"/>
          <w:lang w:val="es-ES"/>
        </w:rPr>
        <w:t xml:space="preserve"> ” </w:t>
      </w:r>
      <w:r w:rsidRPr="008A1F2C">
        <w:rPr>
          <w:rFonts w:ascii="Tahoma" w:hAnsi="Tahoma" w:cs="Tahoma"/>
          <w:sz w:val="16"/>
          <w:szCs w:val="16"/>
        </w:rPr>
        <w:t>АД</w:t>
      </w:r>
      <w:r w:rsidRPr="008A1F2C">
        <w:rPr>
          <w:rFonts w:ascii="Tahoma" w:hAnsi="Tahoma" w:cs="Tahoma"/>
          <w:sz w:val="16"/>
          <w:szCs w:val="16"/>
          <w:lang w:val="es-ES"/>
        </w:rPr>
        <w:t xml:space="preserve">, </w:t>
      </w:r>
      <w:r w:rsidRPr="008A1F2C">
        <w:rPr>
          <w:rFonts w:ascii="Tahoma" w:hAnsi="Tahoma" w:cs="Tahoma"/>
          <w:sz w:val="16"/>
          <w:szCs w:val="16"/>
        </w:rPr>
        <w:t>адрес</w:t>
      </w:r>
      <w:r w:rsidRPr="008A1F2C">
        <w:rPr>
          <w:rFonts w:ascii="Tahoma" w:hAnsi="Tahoma" w:cs="Tahoma"/>
          <w:sz w:val="16"/>
          <w:szCs w:val="16"/>
          <w:lang w:val="es-ES"/>
        </w:rPr>
        <w:t xml:space="preserve">: </w:t>
      </w:r>
      <w:r w:rsidRPr="008A1F2C">
        <w:rPr>
          <w:rFonts w:ascii="Tahoma" w:hAnsi="Tahoma" w:cs="Tahoma"/>
          <w:sz w:val="16"/>
          <w:szCs w:val="16"/>
        </w:rPr>
        <w:t>бул</w:t>
      </w:r>
      <w:r w:rsidRPr="008A1F2C">
        <w:rPr>
          <w:rFonts w:ascii="Tahoma" w:hAnsi="Tahoma" w:cs="Tahoma"/>
          <w:sz w:val="16"/>
          <w:szCs w:val="16"/>
          <w:lang w:val="es-ES"/>
        </w:rPr>
        <w:t>.”</w:t>
      </w:r>
      <w:r w:rsidRPr="008A1F2C">
        <w:rPr>
          <w:rFonts w:ascii="Tahoma" w:hAnsi="Tahoma" w:cs="Tahoma"/>
          <w:sz w:val="16"/>
          <w:szCs w:val="16"/>
        </w:rPr>
        <w:t>Христофор</w:t>
      </w:r>
      <w:r w:rsidRPr="008A1F2C">
        <w:rPr>
          <w:rFonts w:ascii="Tahoma" w:hAnsi="Tahoma" w:cs="Tahoma"/>
          <w:sz w:val="16"/>
          <w:szCs w:val="16"/>
          <w:lang w:val="es-ES"/>
        </w:rPr>
        <w:t xml:space="preserve"> </w:t>
      </w:r>
      <w:r w:rsidRPr="008A1F2C">
        <w:rPr>
          <w:rFonts w:ascii="Tahoma" w:hAnsi="Tahoma" w:cs="Tahoma"/>
          <w:sz w:val="16"/>
          <w:szCs w:val="16"/>
        </w:rPr>
        <w:t>Колумб</w:t>
      </w:r>
      <w:r w:rsidRPr="008A1F2C">
        <w:rPr>
          <w:rFonts w:ascii="Tahoma" w:hAnsi="Tahoma" w:cs="Tahoma"/>
          <w:sz w:val="16"/>
          <w:szCs w:val="16"/>
          <w:lang w:val="es-ES"/>
        </w:rPr>
        <w:t xml:space="preserve">” № 43 </w:t>
      </w:r>
      <w:r w:rsidRPr="008A1F2C">
        <w:rPr>
          <w:rFonts w:ascii="Tahoma" w:hAnsi="Tahoma" w:cs="Tahoma"/>
          <w:sz w:val="16"/>
          <w:szCs w:val="16"/>
        </w:rPr>
        <w:t>гр</w:t>
      </w:r>
      <w:r w:rsidRPr="008A1F2C">
        <w:rPr>
          <w:rFonts w:ascii="Tahoma" w:hAnsi="Tahoma" w:cs="Tahoma"/>
          <w:sz w:val="16"/>
          <w:szCs w:val="16"/>
          <w:lang w:val="es-ES"/>
        </w:rPr>
        <w:t>.</w:t>
      </w:r>
      <w:r w:rsidRPr="008A1F2C">
        <w:rPr>
          <w:rFonts w:ascii="Tahoma" w:hAnsi="Tahoma" w:cs="Tahoma"/>
          <w:sz w:val="16"/>
          <w:szCs w:val="16"/>
        </w:rPr>
        <w:t>София</w:t>
      </w:r>
      <w:r w:rsidRPr="008A1F2C">
        <w:rPr>
          <w:rFonts w:ascii="Tahoma" w:hAnsi="Tahoma" w:cs="Tahoma"/>
          <w:sz w:val="16"/>
          <w:szCs w:val="16"/>
          <w:lang w:val="es-ES"/>
        </w:rPr>
        <w:t xml:space="preserve">, </w:t>
      </w:r>
      <w:r w:rsidRPr="008A1F2C">
        <w:rPr>
          <w:rFonts w:ascii="Tahoma" w:hAnsi="Tahoma" w:cs="Tahoma"/>
          <w:sz w:val="16"/>
          <w:szCs w:val="16"/>
        </w:rPr>
        <w:t>застрахователна</w:t>
      </w:r>
      <w:r w:rsidRPr="008A1F2C">
        <w:rPr>
          <w:rFonts w:ascii="Tahoma" w:hAnsi="Tahoma" w:cs="Tahoma"/>
          <w:sz w:val="16"/>
          <w:szCs w:val="16"/>
          <w:lang w:val="es-ES"/>
        </w:rPr>
        <w:t xml:space="preserve"> </w:t>
      </w:r>
      <w:r w:rsidRPr="008A1F2C">
        <w:rPr>
          <w:rFonts w:ascii="Tahoma" w:hAnsi="Tahoma" w:cs="Tahoma"/>
          <w:sz w:val="16"/>
          <w:szCs w:val="16"/>
        </w:rPr>
        <w:t>полица</w:t>
      </w:r>
      <w:r w:rsidRPr="008A1F2C">
        <w:rPr>
          <w:rFonts w:ascii="Tahoma" w:hAnsi="Tahoma" w:cs="Tahoma"/>
          <w:sz w:val="16"/>
          <w:szCs w:val="16"/>
          <w:lang w:val="es-ES"/>
        </w:rPr>
        <w:t xml:space="preserve"> № 0370010000</w:t>
      </w:r>
      <w:r w:rsidRPr="008A1F2C">
        <w:rPr>
          <w:rFonts w:ascii="Tahoma" w:hAnsi="Tahoma" w:cs="Tahoma"/>
          <w:sz w:val="16"/>
          <w:szCs w:val="16"/>
        </w:rPr>
        <w:t>4</w:t>
      </w:r>
      <w:r w:rsidRPr="008A1F2C">
        <w:rPr>
          <w:rFonts w:ascii="Tahoma" w:hAnsi="Tahoma" w:cs="Tahoma"/>
          <w:sz w:val="16"/>
          <w:szCs w:val="16"/>
          <w:lang w:val="en-US"/>
        </w:rPr>
        <w:t>8</w:t>
      </w:r>
      <w:r w:rsidRPr="008A1F2C">
        <w:rPr>
          <w:rFonts w:ascii="Tahoma" w:hAnsi="Tahoma" w:cs="Tahoma"/>
          <w:sz w:val="16"/>
          <w:szCs w:val="16"/>
        </w:rPr>
        <w:t>2</w:t>
      </w:r>
      <w:r w:rsidRPr="008A1F2C">
        <w:rPr>
          <w:rFonts w:ascii="Tahoma" w:hAnsi="Tahoma" w:cs="Tahoma"/>
          <w:sz w:val="16"/>
          <w:szCs w:val="16"/>
          <w:lang w:val="en-US"/>
        </w:rPr>
        <w:t>8</w:t>
      </w:r>
      <w:r w:rsidRPr="008A1F2C">
        <w:rPr>
          <w:rFonts w:ascii="Tahoma" w:hAnsi="Tahoma" w:cs="Tahoma"/>
          <w:sz w:val="16"/>
          <w:szCs w:val="16"/>
          <w:lang w:val="es-ES"/>
        </w:rPr>
        <w:t xml:space="preserve"> </w:t>
      </w:r>
      <w:r w:rsidRPr="008A1F2C">
        <w:rPr>
          <w:rFonts w:ascii="Tahoma" w:hAnsi="Tahoma" w:cs="Tahoma"/>
          <w:sz w:val="16"/>
          <w:szCs w:val="16"/>
        </w:rPr>
        <w:t>от</w:t>
      </w:r>
      <w:r w:rsidRPr="008A1F2C">
        <w:rPr>
          <w:rFonts w:ascii="Tahoma" w:hAnsi="Tahoma" w:cs="Tahoma"/>
          <w:sz w:val="16"/>
          <w:szCs w:val="16"/>
          <w:lang w:val="es-ES"/>
        </w:rPr>
        <w:t xml:space="preserve">  29.01.2024 </w:t>
      </w:r>
      <w:r w:rsidRPr="008A1F2C">
        <w:rPr>
          <w:rFonts w:ascii="Tahoma" w:hAnsi="Tahoma" w:cs="Tahoma"/>
          <w:sz w:val="16"/>
          <w:szCs w:val="16"/>
        </w:rPr>
        <w:t>г</w:t>
      </w:r>
      <w:r w:rsidRPr="008A1F2C">
        <w:rPr>
          <w:rFonts w:ascii="Tahoma" w:hAnsi="Tahoma" w:cs="Tahoma"/>
          <w:sz w:val="16"/>
          <w:szCs w:val="16"/>
          <w:lang w:val="es-ES"/>
        </w:rPr>
        <w:t xml:space="preserve">. </w:t>
      </w:r>
      <w:r w:rsidRPr="008A1F2C">
        <w:rPr>
          <w:rFonts w:ascii="Tahoma" w:hAnsi="Tahoma" w:cs="Tahoma"/>
          <w:sz w:val="16"/>
          <w:szCs w:val="16"/>
        </w:rPr>
        <w:t>до</w:t>
      </w:r>
      <w:r w:rsidRPr="008A1F2C">
        <w:rPr>
          <w:rFonts w:ascii="Tahoma" w:hAnsi="Tahoma" w:cs="Tahoma"/>
          <w:sz w:val="16"/>
          <w:szCs w:val="16"/>
          <w:lang w:val="es-ES"/>
        </w:rPr>
        <w:t xml:space="preserve"> 28.01.202</w:t>
      </w:r>
      <w:r w:rsidRPr="008A1F2C">
        <w:rPr>
          <w:rFonts w:ascii="Tahoma" w:hAnsi="Tahoma" w:cs="Tahoma"/>
          <w:sz w:val="16"/>
          <w:szCs w:val="16"/>
          <w:lang w:val="en-US"/>
        </w:rPr>
        <w:t>5</w:t>
      </w:r>
      <w:r w:rsidRPr="008A1F2C">
        <w:rPr>
          <w:rFonts w:ascii="Tahoma" w:hAnsi="Tahoma" w:cs="Tahoma"/>
          <w:sz w:val="16"/>
          <w:szCs w:val="16"/>
          <w:lang w:val="es-ES"/>
        </w:rPr>
        <w:t xml:space="preserve"> </w:t>
      </w:r>
      <w:r w:rsidRPr="008A1F2C">
        <w:rPr>
          <w:rFonts w:ascii="Tahoma" w:hAnsi="Tahoma" w:cs="Tahoma"/>
          <w:sz w:val="16"/>
          <w:szCs w:val="16"/>
        </w:rPr>
        <w:t>г</w:t>
      </w:r>
      <w:r w:rsidRPr="008A1F2C">
        <w:rPr>
          <w:rFonts w:ascii="Tahoma" w:hAnsi="Tahoma" w:cs="Tahoma"/>
          <w:sz w:val="16"/>
          <w:szCs w:val="16"/>
          <w:lang w:val="es-ES"/>
        </w:rPr>
        <w:t>.</w:t>
      </w:r>
      <w:r w:rsidRPr="008A1F2C">
        <w:rPr>
          <w:sz w:val="40"/>
          <w:szCs w:val="40"/>
        </w:rPr>
        <w:t xml:space="preserve">                                                                                                                                                                                                                                                                                                                            </w:t>
      </w:r>
    </w:p>
    <w:p w:rsidR="00FF1E7D" w:rsidRDefault="00FF1E7D" w:rsidP="00FF1E7D">
      <w:pPr>
        <w:autoSpaceDE w:val="0"/>
        <w:autoSpaceDN w:val="0"/>
        <w:rPr>
          <w:rFonts w:ascii="Tahoma" w:hAnsi="Tahoma" w:cs="Tahoma"/>
          <w:sz w:val="16"/>
          <w:szCs w:val="16"/>
          <w:lang w:val="es-ES"/>
        </w:rPr>
      </w:pPr>
    </w:p>
    <w:sectPr w:rsidR="00FF1E7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2DD77F4"/>
    <w:multiLevelType w:val="hybridMultilevel"/>
    <w:tmpl w:val="FB0A743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54CD0E8A"/>
    <w:multiLevelType w:val="hybridMultilevel"/>
    <w:tmpl w:val="D2D85A04"/>
    <w:lvl w:ilvl="0" w:tplc="0402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3" w15:restartNumberingAfterBreak="0">
    <w:nsid w:val="68DA5355"/>
    <w:multiLevelType w:val="hybridMultilevel"/>
    <w:tmpl w:val="74566C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8"/>
  </w:num>
  <w:num w:numId="6">
    <w:abstractNumId w:val="10"/>
  </w:num>
  <w:num w:numId="7">
    <w:abstractNumId w:val="9"/>
  </w:num>
  <w:num w:numId="8">
    <w:abstractNumId w:val="11"/>
  </w:num>
  <w:num w:numId="9">
    <w:abstractNumId w:val="2"/>
  </w:num>
  <w:num w:numId="10">
    <w:abstractNumId w:val="7"/>
  </w:num>
  <w:num w:numId="11">
    <w:abstractNumId w:val="3"/>
  </w:num>
  <w:num w:numId="12">
    <w:abstractNumId w:val="1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233E4"/>
    <w:rsid w:val="0003235C"/>
    <w:rsid w:val="000830E0"/>
    <w:rsid w:val="00091D25"/>
    <w:rsid w:val="000D4B8C"/>
    <w:rsid w:val="000F4CD5"/>
    <w:rsid w:val="000F7523"/>
    <w:rsid w:val="00140DD3"/>
    <w:rsid w:val="0017110F"/>
    <w:rsid w:val="001759DB"/>
    <w:rsid w:val="001847A2"/>
    <w:rsid w:val="001B0181"/>
    <w:rsid w:val="0028752F"/>
    <w:rsid w:val="0029652D"/>
    <w:rsid w:val="002B4C74"/>
    <w:rsid w:val="002D0ECB"/>
    <w:rsid w:val="0033672D"/>
    <w:rsid w:val="003D0C44"/>
    <w:rsid w:val="00443F8E"/>
    <w:rsid w:val="00484077"/>
    <w:rsid w:val="00486304"/>
    <w:rsid w:val="004D7B27"/>
    <w:rsid w:val="00506212"/>
    <w:rsid w:val="005164E9"/>
    <w:rsid w:val="00527E27"/>
    <w:rsid w:val="00542FAF"/>
    <w:rsid w:val="005C10EC"/>
    <w:rsid w:val="005F1EA4"/>
    <w:rsid w:val="006550CB"/>
    <w:rsid w:val="00711BDC"/>
    <w:rsid w:val="00716B92"/>
    <w:rsid w:val="00750D43"/>
    <w:rsid w:val="00753FBA"/>
    <w:rsid w:val="007B498B"/>
    <w:rsid w:val="00823359"/>
    <w:rsid w:val="00845A13"/>
    <w:rsid w:val="009746DA"/>
    <w:rsid w:val="009A1CCC"/>
    <w:rsid w:val="009C63B5"/>
    <w:rsid w:val="009E5329"/>
    <w:rsid w:val="009F0147"/>
    <w:rsid w:val="009F79D4"/>
    <w:rsid w:val="00A12BF6"/>
    <w:rsid w:val="00A16DFC"/>
    <w:rsid w:val="00A7050B"/>
    <w:rsid w:val="00AD2D49"/>
    <w:rsid w:val="00B074B6"/>
    <w:rsid w:val="00B178E4"/>
    <w:rsid w:val="00B5163F"/>
    <w:rsid w:val="00B751D3"/>
    <w:rsid w:val="00C0651A"/>
    <w:rsid w:val="00C20081"/>
    <w:rsid w:val="00C36E27"/>
    <w:rsid w:val="00C925B7"/>
    <w:rsid w:val="00CC5640"/>
    <w:rsid w:val="00D942FB"/>
    <w:rsid w:val="00DA565E"/>
    <w:rsid w:val="00E02288"/>
    <w:rsid w:val="00E134BE"/>
    <w:rsid w:val="00F0177E"/>
    <w:rsid w:val="00F07E7A"/>
    <w:rsid w:val="00F76F68"/>
    <w:rsid w:val="00FB763A"/>
    <w:rsid w:val="00FC3FF7"/>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648719"/>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1550-205E-4B60-A228-97DAEB67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2024-01-16T13:49:00Z</dcterms:created>
  <dcterms:modified xsi:type="dcterms:W3CDTF">2024-01-16T13:54:00Z</dcterms:modified>
</cp:coreProperties>
</file>